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6617D" w14:textId="77777777" w:rsidR="00FF24CB" w:rsidRDefault="00DD4287">
      <w:pPr>
        <w:pStyle w:val="BodyText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64F7D9D" wp14:editId="5292A562">
            <wp:extent cx="3161427" cy="512064"/>
            <wp:effectExtent l="0" t="0" r="0" b="0"/>
            <wp:docPr id="1" name="image1.jpeg" descr="Letterhead head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1427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6BDCB" w14:textId="77777777" w:rsidR="00FF24CB" w:rsidRDefault="00FF24CB">
      <w:pPr>
        <w:pStyle w:val="BodyText"/>
        <w:ind w:left="0"/>
        <w:jc w:val="left"/>
        <w:rPr>
          <w:rFonts w:ascii="Times New Roman"/>
          <w:sz w:val="20"/>
        </w:rPr>
      </w:pPr>
    </w:p>
    <w:p w14:paraId="1E4BF63B" w14:textId="77777777" w:rsidR="00FF24CB" w:rsidRDefault="00FF24CB">
      <w:pPr>
        <w:pStyle w:val="BodyText"/>
        <w:ind w:left="0"/>
        <w:jc w:val="left"/>
        <w:rPr>
          <w:rFonts w:ascii="Times New Roman"/>
          <w:sz w:val="20"/>
        </w:rPr>
      </w:pPr>
    </w:p>
    <w:p w14:paraId="6331F4F9" w14:textId="77777777" w:rsidR="00FF24CB" w:rsidRDefault="00FF24CB">
      <w:pPr>
        <w:pStyle w:val="BodyText"/>
        <w:spacing w:before="1"/>
        <w:ind w:left="0"/>
        <w:jc w:val="left"/>
        <w:rPr>
          <w:rFonts w:ascii="Times New Roman"/>
        </w:rPr>
      </w:pPr>
    </w:p>
    <w:p w14:paraId="0E8FCF80" w14:textId="77777777" w:rsidR="00FF24CB" w:rsidRDefault="00DD4287">
      <w:pPr>
        <w:pStyle w:val="Heading1"/>
        <w:spacing w:before="98" w:line="446" w:lineRule="auto"/>
        <w:ind w:right="5289"/>
      </w:pPr>
      <w:r>
        <w:rPr>
          <w:color w:val="252525"/>
          <w:spacing w:val="-2"/>
          <w:w w:val="105"/>
        </w:rPr>
        <w:t>Email</w:t>
      </w:r>
      <w:r>
        <w:rPr>
          <w:color w:val="252525"/>
          <w:spacing w:val="-19"/>
          <w:w w:val="105"/>
        </w:rPr>
        <w:t xml:space="preserve"> </w:t>
      </w:r>
      <w:r>
        <w:rPr>
          <w:color w:val="252525"/>
          <w:spacing w:val="-2"/>
          <w:w w:val="105"/>
        </w:rPr>
        <w:t>Use</w:t>
      </w:r>
      <w:r>
        <w:rPr>
          <w:color w:val="252525"/>
          <w:spacing w:val="-19"/>
          <w:w w:val="105"/>
        </w:rPr>
        <w:t xml:space="preserve"> </w:t>
      </w:r>
      <w:r>
        <w:rPr>
          <w:color w:val="252525"/>
          <w:spacing w:val="-2"/>
          <w:w w:val="105"/>
        </w:rPr>
        <w:t>Policy</w:t>
      </w:r>
      <w:r>
        <w:rPr>
          <w:color w:val="252525"/>
          <w:spacing w:val="-86"/>
          <w:w w:val="105"/>
        </w:rPr>
        <w:t xml:space="preserve"> </w:t>
      </w:r>
      <w:r>
        <w:rPr>
          <w:color w:val="252525"/>
          <w:w w:val="105"/>
        </w:rPr>
        <w:t>Introduction</w:t>
      </w:r>
    </w:p>
    <w:p w14:paraId="3E180936" w14:textId="77777777" w:rsidR="00FF24CB" w:rsidRDefault="00DD4287">
      <w:pPr>
        <w:pStyle w:val="BodyText"/>
        <w:spacing w:line="218" w:lineRule="exact"/>
      </w:pPr>
      <w:r>
        <w:t>This</w:t>
      </w:r>
      <w:r>
        <w:rPr>
          <w:spacing w:val="-6"/>
        </w:rPr>
        <w:t xml:space="preserve"> </w:t>
      </w:r>
      <w:r>
        <w:t>email</w:t>
      </w:r>
      <w:r>
        <w:rPr>
          <w:spacing w:val="-7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describes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rules</w:t>
      </w:r>
      <w:r>
        <w:rPr>
          <w:spacing w:val="-5"/>
        </w:rPr>
        <w:t xml:space="preserve"> </w:t>
      </w:r>
      <w:r>
        <w:t>governing</w:t>
      </w:r>
      <w:r>
        <w:rPr>
          <w:spacing w:val="-7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College.</w:t>
      </w:r>
      <w:r>
        <w:rPr>
          <w:spacing w:val="51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sets</w:t>
      </w:r>
      <w:r>
        <w:rPr>
          <w:spacing w:val="-7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staff</w:t>
      </w:r>
    </w:p>
    <w:p w14:paraId="3B2640CC" w14:textId="77777777" w:rsidR="00FF24CB" w:rsidRDefault="00DD4287">
      <w:pPr>
        <w:pStyle w:val="BodyText"/>
        <w:spacing w:line="272" w:lineRule="exact"/>
      </w:pPr>
      <w:r>
        <w:t>members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expected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behave</w:t>
      </w:r>
      <w:r>
        <w:rPr>
          <w:spacing w:val="-3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email.</w:t>
      </w:r>
      <w:r>
        <w:rPr>
          <w:spacing w:val="5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employees:</w:t>
      </w:r>
    </w:p>
    <w:p w14:paraId="4590A654" w14:textId="77777777" w:rsidR="00FF24CB" w:rsidRDefault="00DD4287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81" w:line="281" w:lineRule="exact"/>
        <w:ind w:hanging="361"/>
      </w:pPr>
      <w:r>
        <w:t>comply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legislation</w:t>
      </w:r>
    </w:p>
    <w:p w14:paraId="5949C4A6" w14:textId="77777777" w:rsidR="00FF24CB" w:rsidRDefault="00DD4287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74" w:lineRule="exact"/>
        <w:ind w:hanging="361"/>
      </w:pPr>
      <w:r>
        <w:t>use</w:t>
      </w:r>
      <w:r>
        <w:rPr>
          <w:spacing w:val="-2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acceptable</w:t>
      </w:r>
      <w:r>
        <w:rPr>
          <w:spacing w:val="-4"/>
        </w:rPr>
        <w:t xml:space="preserve"> </w:t>
      </w:r>
      <w:r>
        <w:t>way</w:t>
      </w:r>
    </w:p>
    <w:p w14:paraId="7E09EFDD" w14:textId="77777777" w:rsidR="00FF24CB" w:rsidRDefault="00DD4287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80" w:lineRule="exact"/>
        <w:ind w:hanging="361"/>
      </w:pP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unnecessary</w:t>
      </w:r>
      <w:r>
        <w:rPr>
          <w:spacing w:val="-2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misuse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internet</w:t>
      </w:r>
    </w:p>
    <w:p w14:paraId="5E43F023" w14:textId="77777777" w:rsidR="00FF24CB" w:rsidRDefault="00DD4287">
      <w:pPr>
        <w:pStyle w:val="BodyText"/>
        <w:spacing w:before="189" w:line="216" w:lineRule="auto"/>
        <w:ind w:right="113"/>
      </w:pPr>
      <w:r>
        <w:t>This</w:t>
      </w:r>
      <w:r>
        <w:rPr>
          <w:spacing w:val="-13"/>
        </w:rPr>
        <w:t xml:space="preserve"> </w:t>
      </w:r>
      <w:r>
        <w:t>policy</w:t>
      </w:r>
      <w:r>
        <w:rPr>
          <w:spacing w:val="-12"/>
        </w:rPr>
        <w:t xml:space="preserve"> </w:t>
      </w:r>
      <w:r>
        <w:t>should</w:t>
      </w:r>
      <w:r>
        <w:rPr>
          <w:spacing w:val="-11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read</w:t>
      </w:r>
      <w:r>
        <w:rPr>
          <w:spacing w:val="-13"/>
        </w:rPr>
        <w:t xml:space="preserve"> </w:t>
      </w:r>
      <w:r>
        <w:t>alongside</w:t>
      </w:r>
      <w:r>
        <w:rPr>
          <w:spacing w:val="-10"/>
        </w:rPr>
        <w:t xml:space="preserve"> </w:t>
      </w:r>
      <w:r>
        <w:t>other</w:t>
      </w:r>
      <w:r>
        <w:rPr>
          <w:spacing w:val="-14"/>
        </w:rPr>
        <w:t xml:space="preserve"> </w:t>
      </w:r>
      <w:r>
        <w:t>key</w:t>
      </w:r>
      <w:r>
        <w:rPr>
          <w:spacing w:val="-12"/>
        </w:rPr>
        <w:t xml:space="preserve"> </w:t>
      </w:r>
      <w:r>
        <w:t>policies,</w:t>
      </w:r>
      <w:r>
        <w:rPr>
          <w:spacing w:val="-14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particular</w:t>
      </w:r>
      <w:r>
        <w:rPr>
          <w:spacing w:val="-11"/>
        </w:rPr>
        <w:t xml:space="preserve"> </w:t>
      </w:r>
      <w:r>
        <w:t>users</w:t>
      </w:r>
      <w:r>
        <w:rPr>
          <w:spacing w:val="-12"/>
        </w:rPr>
        <w:t xml:space="preserve"> </w:t>
      </w:r>
      <w:r>
        <w:t>should</w:t>
      </w:r>
      <w:r>
        <w:rPr>
          <w:spacing w:val="-12"/>
        </w:rPr>
        <w:t xml:space="preserve"> </w:t>
      </w:r>
      <w:r>
        <w:t>also</w:t>
      </w:r>
      <w:r>
        <w:rPr>
          <w:spacing w:val="-10"/>
        </w:rPr>
        <w:t xml:space="preserve"> </w:t>
      </w:r>
      <w:r>
        <w:t>read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College</w:t>
      </w:r>
      <w:r>
        <w:rPr>
          <w:spacing w:val="-59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Media policies.</w:t>
      </w:r>
    </w:p>
    <w:p w14:paraId="6F605C7B" w14:textId="77777777" w:rsidR="00FF24CB" w:rsidRDefault="00DD4287">
      <w:pPr>
        <w:pStyle w:val="Heading1"/>
        <w:spacing w:before="188"/>
      </w:pPr>
      <w:r>
        <w:rPr>
          <w:w w:val="105"/>
        </w:rPr>
        <w:t>Scope</w:t>
      </w:r>
    </w:p>
    <w:p w14:paraId="5EC8DEDB" w14:textId="77777777" w:rsidR="00FF24CB" w:rsidRDefault="00DD4287">
      <w:pPr>
        <w:pStyle w:val="BodyText"/>
        <w:spacing w:before="185"/>
      </w:pPr>
      <w:r>
        <w:t>All</w:t>
      </w:r>
      <w:r>
        <w:rPr>
          <w:spacing w:val="-3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Homerton</w:t>
      </w:r>
      <w:r>
        <w:rPr>
          <w:spacing w:val="-1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College/University</w:t>
      </w:r>
      <w:r>
        <w:rPr>
          <w:spacing w:val="-2"/>
        </w:rPr>
        <w:t xml:space="preserve"> </w:t>
      </w:r>
      <w:r>
        <w:t>CRSID</w:t>
      </w:r>
      <w:r>
        <w:rPr>
          <w:spacing w:val="-4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account.</w:t>
      </w:r>
    </w:p>
    <w:p w14:paraId="5B1A6148" w14:textId="77777777" w:rsidR="00FF24CB" w:rsidRDefault="00DD4287">
      <w:pPr>
        <w:pStyle w:val="BodyText"/>
        <w:spacing w:before="170"/>
      </w:pPr>
      <w:r>
        <w:rPr>
          <w:spacing w:val="-1"/>
        </w:rPr>
        <w:t>It</w:t>
      </w:r>
      <w:r>
        <w:rPr>
          <w:spacing w:val="-11"/>
        </w:rPr>
        <w:t xml:space="preserve"> </w:t>
      </w:r>
      <w:r>
        <w:rPr>
          <w:spacing w:val="-1"/>
        </w:rPr>
        <w:t>applies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use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email</w:t>
      </w:r>
      <w:r>
        <w:rPr>
          <w:spacing w:val="-14"/>
        </w:rPr>
        <w:t xml:space="preserve"> accounts tied to the </w:t>
      </w:r>
      <w:r w:rsidR="005440A7">
        <w:rPr>
          <w:spacing w:val="-14"/>
        </w:rPr>
        <w:t>C</w:t>
      </w:r>
      <w:r>
        <w:rPr>
          <w:spacing w:val="-14"/>
        </w:rPr>
        <w:t>ollege</w:t>
      </w:r>
      <w:r w:rsidR="005440A7">
        <w:rPr>
          <w:spacing w:val="-14"/>
        </w:rPr>
        <w:t>/University</w:t>
      </w:r>
      <w:r>
        <w:rPr>
          <w:spacing w:val="-14"/>
        </w:rPr>
        <w:t xml:space="preserve"> </w:t>
      </w:r>
      <w:r>
        <w:rPr>
          <w:spacing w:val="-1"/>
        </w:rPr>
        <w:t>on</w:t>
      </w:r>
      <w:r>
        <w:rPr>
          <w:spacing w:val="-13"/>
        </w:rPr>
        <w:t xml:space="preserve"> </w:t>
      </w:r>
      <w:r>
        <w:rPr>
          <w:spacing w:val="-1"/>
        </w:rPr>
        <w:t>any</w:t>
      </w:r>
      <w:r>
        <w:rPr>
          <w:spacing w:val="-13"/>
        </w:rPr>
        <w:t xml:space="preserve"> </w:t>
      </w:r>
      <w:r>
        <w:rPr>
          <w:spacing w:val="-1"/>
        </w:rPr>
        <w:t>device,</w:t>
      </w:r>
      <w:r>
        <w:rPr>
          <w:spacing w:val="-12"/>
        </w:rPr>
        <w:t xml:space="preserve"> </w:t>
      </w:r>
      <w:r>
        <w:t>whether</w:t>
      </w:r>
      <w:r>
        <w:rPr>
          <w:spacing w:val="-15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owned</w:t>
      </w:r>
      <w:r>
        <w:rPr>
          <w:spacing w:val="-13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College</w:t>
      </w:r>
      <w:r>
        <w:rPr>
          <w:spacing w:val="-11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employee.</w:t>
      </w:r>
    </w:p>
    <w:p w14:paraId="1E12EC50" w14:textId="77777777" w:rsidR="00FF24CB" w:rsidRDefault="00DD4287">
      <w:pPr>
        <w:pStyle w:val="BodyText"/>
        <w:spacing w:before="189" w:line="216" w:lineRule="auto"/>
        <w:ind w:right="116"/>
      </w:pPr>
      <w:r>
        <w:t>It</w:t>
      </w:r>
      <w:r>
        <w:rPr>
          <w:spacing w:val="-10"/>
        </w:rPr>
        <w:t xml:space="preserve"> </w:t>
      </w:r>
      <w:r>
        <w:t>applies</w:t>
      </w:r>
      <w:r>
        <w:rPr>
          <w:spacing w:val="-1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matter</w:t>
      </w:r>
      <w:r>
        <w:rPr>
          <w:spacing w:val="-12"/>
        </w:rPr>
        <w:t xml:space="preserve"> </w:t>
      </w:r>
      <w:r>
        <w:t>where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email</w:t>
      </w:r>
      <w:r>
        <w:rPr>
          <w:spacing w:val="-12"/>
        </w:rPr>
        <w:t xml:space="preserve"> </w:t>
      </w:r>
      <w:r>
        <w:t>use</w:t>
      </w:r>
      <w:r>
        <w:rPr>
          <w:spacing w:val="-12"/>
        </w:rPr>
        <w:t xml:space="preserve"> </w:t>
      </w:r>
      <w:r>
        <w:t>takes</w:t>
      </w:r>
      <w:r>
        <w:rPr>
          <w:spacing w:val="-14"/>
        </w:rPr>
        <w:t xml:space="preserve"> </w:t>
      </w:r>
      <w:r>
        <w:t>place</w:t>
      </w:r>
      <w:r w:rsidR="005440A7">
        <w:t>;</w:t>
      </w:r>
      <w:r>
        <w:rPr>
          <w:spacing w:val="-12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College</w:t>
      </w:r>
      <w:r>
        <w:rPr>
          <w:spacing w:val="-10"/>
        </w:rPr>
        <w:t xml:space="preserve"> </w:t>
      </w:r>
      <w:r>
        <w:t>premises</w:t>
      </w:r>
      <w:r w:rsidR="005440A7">
        <w:t>;</w:t>
      </w:r>
      <w:r>
        <w:rPr>
          <w:spacing w:val="-10"/>
        </w:rPr>
        <w:t xml:space="preserve"> </w:t>
      </w:r>
      <w:r>
        <w:t>while</w:t>
      </w:r>
      <w:r>
        <w:rPr>
          <w:spacing w:val="-12"/>
        </w:rPr>
        <w:t xml:space="preserve"> </w:t>
      </w:r>
      <w:r>
        <w:t>travelling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business</w:t>
      </w:r>
      <w:r>
        <w:rPr>
          <w:spacing w:val="-58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while working from</w:t>
      </w:r>
      <w:r>
        <w:rPr>
          <w:spacing w:val="1"/>
        </w:rPr>
        <w:t xml:space="preserve"> </w:t>
      </w:r>
      <w:r>
        <w:t>home.</w:t>
      </w:r>
    </w:p>
    <w:p w14:paraId="570074C7" w14:textId="77777777" w:rsidR="00FF24CB" w:rsidRDefault="00DD4287">
      <w:pPr>
        <w:pStyle w:val="Heading1"/>
        <w:spacing w:before="186"/>
      </w:pPr>
      <w:r>
        <w:t>Business</w:t>
      </w:r>
      <w:r>
        <w:rPr>
          <w:spacing w:val="-10"/>
        </w:rPr>
        <w:t xml:space="preserve"> </w:t>
      </w:r>
      <w:r>
        <w:t>email</w:t>
      </w:r>
      <w:r>
        <w:rPr>
          <w:spacing w:val="-7"/>
        </w:rPr>
        <w:t xml:space="preserve"> </w:t>
      </w:r>
      <w:r>
        <w:t>use</w:t>
      </w:r>
    </w:p>
    <w:p w14:paraId="478CED94" w14:textId="77777777" w:rsidR="00FF24CB" w:rsidRDefault="00DD4287">
      <w:pPr>
        <w:pStyle w:val="BodyText"/>
        <w:spacing w:before="208" w:line="216" w:lineRule="auto"/>
        <w:ind w:right="113"/>
      </w:pPr>
      <w:r>
        <w:t>The College recognises that email is a key communication tool.</w:t>
      </w:r>
      <w:r>
        <w:rPr>
          <w:spacing w:val="1"/>
        </w:rPr>
        <w:t xml:space="preserve"> </w:t>
      </w:r>
      <w:r>
        <w:t>It encourages its employees to use</w:t>
      </w:r>
      <w:r>
        <w:rPr>
          <w:spacing w:val="1"/>
        </w:rPr>
        <w:t xml:space="preserve"> </w:t>
      </w:r>
      <w:r>
        <w:t>email whenever appropriate e.g., communicating and/or distributing information to students, College</w:t>
      </w:r>
      <w:r>
        <w:rPr>
          <w:spacing w:val="-59"/>
        </w:rPr>
        <w:t xml:space="preserve"> </w:t>
      </w:r>
      <w:r>
        <w:t>and University</w:t>
      </w:r>
      <w:r>
        <w:rPr>
          <w:spacing w:val="1"/>
        </w:rPr>
        <w:t xml:space="preserve"> </w:t>
      </w:r>
      <w:r>
        <w:t>staff,</w:t>
      </w:r>
      <w:r>
        <w:rPr>
          <w:spacing w:val="-2"/>
        </w:rPr>
        <w:t xml:space="preserve"> </w:t>
      </w:r>
      <w:r>
        <w:t>customers or</w:t>
      </w:r>
      <w:r>
        <w:rPr>
          <w:spacing w:val="-1"/>
        </w:rPr>
        <w:t xml:space="preserve"> </w:t>
      </w:r>
      <w:r>
        <w:t>suppliers.</w:t>
      </w:r>
    </w:p>
    <w:p w14:paraId="04832734" w14:textId="77777777" w:rsidR="00FF24CB" w:rsidRDefault="00DD4287">
      <w:pPr>
        <w:pStyle w:val="BodyText"/>
        <w:spacing w:before="191" w:line="216" w:lineRule="auto"/>
        <w:ind w:right="113"/>
      </w:pPr>
      <w:r>
        <w:t>All College business performed via email should be conducted through Microsoft Outlook and using</w:t>
      </w:r>
      <w:r>
        <w:rPr>
          <w:spacing w:val="1"/>
        </w:rPr>
        <w:t xml:space="preserve"> </w:t>
      </w:r>
      <w:r>
        <w:t>College/University CRSIDs. All Homerton employees and workers who are expected to use email as</w:t>
      </w:r>
      <w:r>
        <w:rPr>
          <w:spacing w:val="-59"/>
        </w:rPr>
        <w:t xml:space="preserve"> </w:t>
      </w:r>
      <w:r>
        <w:t>part of</w:t>
      </w:r>
      <w:r>
        <w:rPr>
          <w:spacing w:val="-2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will be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Outlook</w:t>
      </w:r>
      <w:r>
        <w:rPr>
          <w:spacing w:val="3"/>
        </w:rPr>
        <w:t xml:space="preserve"> </w:t>
      </w:r>
      <w:r>
        <w:t>account and a</w:t>
      </w:r>
      <w:r>
        <w:rPr>
          <w:spacing w:val="-2"/>
        </w:rPr>
        <w:t xml:space="preserve"> </w:t>
      </w:r>
      <w:r>
        <w:t>CRSID.</w:t>
      </w:r>
    </w:p>
    <w:p w14:paraId="3683A09A" w14:textId="77777777" w:rsidR="00FF24CB" w:rsidRDefault="00DD4287">
      <w:pPr>
        <w:pStyle w:val="BodyText"/>
        <w:spacing w:before="196" w:line="213" w:lineRule="auto"/>
        <w:ind w:right="114"/>
      </w:pPr>
      <w:r>
        <w:t>Employees should only use email accounts provided for them by the College or University when</w:t>
      </w:r>
      <w:r>
        <w:rPr>
          <w:spacing w:val="1"/>
        </w:rPr>
        <w:t xml:space="preserve"> </w:t>
      </w:r>
      <w:r>
        <w:t>conducting College business.</w:t>
      </w:r>
      <w:r>
        <w:rPr>
          <w:spacing w:val="1"/>
        </w:rPr>
        <w:t xml:space="preserve"> </w:t>
      </w:r>
      <w:r>
        <w:t>Employees should not use personal email accounts when conducting</w:t>
      </w:r>
      <w:r>
        <w:rPr>
          <w:spacing w:val="1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business.</w:t>
      </w:r>
    </w:p>
    <w:p w14:paraId="72B4FBF3" w14:textId="77777777" w:rsidR="00FF24CB" w:rsidRDefault="00DD4287">
      <w:pPr>
        <w:pStyle w:val="Heading1"/>
        <w:spacing w:before="192"/>
      </w:pPr>
      <w:r>
        <w:t>Personal</w:t>
      </w:r>
      <w:r>
        <w:rPr>
          <w:spacing w:val="-8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email</w:t>
      </w:r>
    </w:p>
    <w:p w14:paraId="24328879" w14:textId="77777777" w:rsidR="00FF24CB" w:rsidRDefault="00DD4287">
      <w:pPr>
        <w:pStyle w:val="BodyText"/>
        <w:spacing w:before="204" w:line="216" w:lineRule="auto"/>
        <w:ind w:right="114"/>
      </w:pPr>
      <w:r>
        <w:t>The College also recognises that email is an important tool in many people’s daily lives.</w:t>
      </w:r>
      <w:r>
        <w:rPr>
          <w:spacing w:val="1"/>
        </w:rPr>
        <w:t xml:space="preserve"> </w:t>
      </w:r>
      <w:r>
        <w:t>As such it</w:t>
      </w:r>
      <w:r>
        <w:rPr>
          <w:spacing w:val="1"/>
        </w:rPr>
        <w:t xml:space="preserve"> </w:t>
      </w:r>
      <w:r>
        <w:t>allows employees to use their College CRSID email account for personal reasons, with the following</w:t>
      </w:r>
      <w:r>
        <w:rPr>
          <w:spacing w:val="-59"/>
        </w:rPr>
        <w:t xml:space="preserve"> </w:t>
      </w:r>
      <w:r>
        <w:t>stipulations:</w:t>
      </w:r>
    </w:p>
    <w:p w14:paraId="41AA52B6" w14:textId="77777777" w:rsidR="00FF24CB" w:rsidRDefault="00DD4287">
      <w:pPr>
        <w:pStyle w:val="ListParagraph"/>
        <w:numPr>
          <w:ilvl w:val="0"/>
          <w:numId w:val="2"/>
        </w:numPr>
        <w:tabs>
          <w:tab w:val="left" w:pos="821"/>
        </w:tabs>
        <w:spacing w:before="214" w:line="213" w:lineRule="auto"/>
        <w:ind w:right="113"/>
        <w:jc w:val="both"/>
      </w:pPr>
      <w:r>
        <w:rPr>
          <w:spacing w:val="-1"/>
        </w:rPr>
        <w:t>Personal</w:t>
      </w:r>
      <w:r>
        <w:rPr>
          <w:spacing w:val="-14"/>
        </w:rPr>
        <w:t xml:space="preserve"> </w:t>
      </w:r>
      <w:r>
        <w:rPr>
          <w:spacing w:val="-1"/>
        </w:rPr>
        <w:t>email</w:t>
      </w:r>
      <w:r>
        <w:rPr>
          <w:spacing w:val="-14"/>
        </w:rPr>
        <w:t xml:space="preserve"> </w:t>
      </w:r>
      <w:r>
        <w:rPr>
          <w:spacing w:val="-1"/>
        </w:rPr>
        <w:t>use</w:t>
      </w:r>
      <w:r>
        <w:rPr>
          <w:spacing w:val="-14"/>
        </w:rPr>
        <w:t xml:space="preserve"> </w:t>
      </w:r>
      <w:r>
        <w:rPr>
          <w:spacing w:val="-1"/>
        </w:rPr>
        <w:t>should</w:t>
      </w:r>
      <w:r>
        <w:rPr>
          <w:spacing w:val="-13"/>
        </w:rPr>
        <w:t xml:space="preserve"> </w:t>
      </w:r>
      <w:r>
        <w:rPr>
          <w:spacing w:val="-1"/>
        </w:rPr>
        <w:t>be</w:t>
      </w:r>
      <w:r>
        <w:rPr>
          <w:spacing w:val="-13"/>
        </w:rPr>
        <w:t xml:space="preserve"> </w:t>
      </w:r>
      <w:r>
        <w:rPr>
          <w:spacing w:val="-1"/>
        </w:rPr>
        <w:t>kept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reasonable</w:t>
      </w:r>
      <w:r>
        <w:rPr>
          <w:spacing w:val="-14"/>
        </w:rPr>
        <w:t xml:space="preserve"> </w:t>
      </w:r>
      <w:r>
        <w:rPr>
          <w:spacing w:val="-1"/>
        </w:rPr>
        <w:t>level,</w:t>
      </w:r>
      <w:r>
        <w:rPr>
          <w:spacing w:val="-15"/>
        </w:rPr>
        <w:t xml:space="preserve"> </w:t>
      </w:r>
      <w:r>
        <w:rPr>
          <w:spacing w:val="-1"/>
        </w:rPr>
        <w:t>sent</w:t>
      </w:r>
      <w:r>
        <w:rPr>
          <w:spacing w:val="-1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restricted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non-work</w:t>
      </w:r>
      <w:r>
        <w:rPr>
          <w:spacing w:val="-13"/>
        </w:rPr>
        <w:t xml:space="preserve"> </w:t>
      </w:r>
      <w:r>
        <w:t>times,</w:t>
      </w:r>
      <w:r>
        <w:rPr>
          <w:spacing w:val="-59"/>
        </w:rPr>
        <w:t xml:space="preserve"> </w:t>
      </w:r>
      <w:r>
        <w:t>such as breaks and</w:t>
      </w:r>
      <w:r>
        <w:rPr>
          <w:spacing w:val="-2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lunch</w:t>
      </w:r>
    </w:p>
    <w:p w14:paraId="3E33F845" w14:textId="77777777" w:rsidR="00FF24CB" w:rsidRDefault="00DD4287">
      <w:pPr>
        <w:pStyle w:val="ListParagraph"/>
        <w:numPr>
          <w:ilvl w:val="0"/>
          <w:numId w:val="2"/>
        </w:numPr>
        <w:tabs>
          <w:tab w:val="left" w:pos="821"/>
        </w:tabs>
        <w:spacing w:before="15" w:line="213" w:lineRule="auto"/>
        <w:ind w:right="113"/>
        <w:jc w:val="both"/>
      </w:pPr>
      <w:r>
        <w:t>All</w:t>
      </w:r>
      <w:r>
        <w:rPr>
          <w:spacing w:val="1"/>
        </w:rPr>
        <w:t xml:space="preserve"> </w:t>
      </w:r>
      <w:r>
        <w:t>rules</w:t>
      </w:r>
      <w:r>
        <w:rPr>
          <w:spacing w:val="1"/>
        </w:rPr>
        <w:t xml:space="preserve"> </w:t>
      </w:r>
      <w:r>
        <w:t>described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apply</w:t>
      </w:r>
      <w:r>
        <w:rPr>
          <w:spacing w:val="1"/>
        </w:rPr>
        <w:t xml:space="preserve"> </w:t>
      </w:r>
      <w:r>
        <w:t>equally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email</w:t>
      </w:r>
      <w:r>
        <w:rPr>
          <w:spacing w:val="1"/>
        </w:rPr>
        <w:t xml:space="preserve"> </w:t>
      </w:r>
      <w:r>
        <w:t>use.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instance,</w:t>
      </w:r>
      <w:r>
        <w:rPr>
          <w:spacing w:val="1"/>
        </w:rPr>
        <w:t xml:space="preserve"> </w:t>
      </w:r>
      <w:r>
        <w:t>inappropriate content is always inappropriate whether or not it is be being sent or received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business or</w:t>
      </w:r>
      <w:r>
        <w:rPr>
          <w:spacing w:val="-2"/>
        </w:rPr>
        <w:t xml:space="preserve"> </w:t>
      </w:r>
      <w:r>
        <w:t>personal use.</w:t>
      </w:r>
    </w:p>
    <w:p w14:paraId="6AC834F9" w14:textId="77777777" w:rsidR="00FF24CB" w:rsidRDefault="00FF24CB">
      <w:pPr>
        <w:spacing w:line="213" w:lineRule="auto"/>
        <w:jc w:val="both"/>
        <w:sectPr w:rsidR="00FF24CB">
          <w:footerReference w:type="default" r:id="rId8"/>
          <w:type w:val="continuous"/>
          <w:pgSz w:w="11910" w:h="16840"/>
          <w:pgMar w:top="1540" w:right="1320" w:bottom="1060" w:left="1340" w:header="0" w:footer="879" w:gutter="0"/>
          <w:pgNumType w:start="1"/>
          <w:cols w:space="720"/>
        </w:sectPr>
      </w:pPr>
    </w:p>
    <w:p w14:paraId="1DA5205B" w14:textId="77777777" w:rsidR="00FF24CB" w:rsidRDefault="00DD4287">
      <w:pPr>
        <w:pStyle w:val="ListParagraph"/>
        <w:numPr>
          <w:ilvl w:val="0"/>
          <w:numId w:val="2"/>
        </w:numPr>
        <w:tabs>
          <w:tab w:val="left" w:pos="821"/>
        </w:tabs>
        <w:spacing w:before="105" w:line="213" w:lineRule="auto"/>
        <w:ind w:right="111"/>
        <w:jc w:val="both"/>
      </w:pPr>
      <w:r>
        <w:lastRenderedPageBreak/>
        <w:t>Personal email use must not affect the email service available to other users.</w:t>
      </w:r>
      <w:r>
        <w:rPr>
          <w:spacing w:val="1"/>
        </w:rPr>
        <w:t xml:space="preserve"> </w:t>
      </w:r>
      <w:r>
        <w:t>For instance</w:t>
      </w:r>
      <w:r w:rsidR="00DC0C45">
        <w:t>,</w:t>
      </w:r>
      <w:r>
        <w:rPr>
          <w:spacing w:val="1"/>
        </w:rPr>
        <w:t xml:space="preserve"> </w:t>
      </w:r>
      <w:r>
        <w:t>sending</w:t>
      </w:r>
      <w:r>
        <w:rPr>
          <w:spacing w:val="-1"/>
        </w:rPr>
        <w:t xml:space="preserve"> </w:t>
      </w:r>
      <w:r>
        <w:t>exceptionally</w:t>
      </w:r>
      <w:r>
        <w:rPr>
          <w:spacing w:val="-2"/>
        </w:rPr>
        <w:t xml:space="preserve"> </w:t>
      </w:r>
      <w:r>
        <w:t>large</w:t>
      </w:r>
      <w:r>
        <w:rPr>
          <w:spacing w:val="-1"/>
        </w:rPr>
        <w:t xml:space="preserve"> </w:t>
      </w:r>
      <w:r>
        <w:t>files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slow access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employees.</w:t>
      </w:r>
    </w:p>
    <w:p w14:paraId="62D70C1D" w14:textId="77777777" w:rsidR="00FF24CB" w:rsidRDefault="00DD4287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83" w:lineRule="exact"/>
        <w:ind w:hanging="361"/>
      </w:pPr>
      <w:r>
        <w:t>Personal</w:t>
      </w:r>
      <w:r>
        <w:rPr>
          <w:spacing w:val="-8"/>
        </w:rPr>
        <w:t xml:space="preserve"> </w:t>
      </w:r>
      <w:r>
        <w:t>emails</w:t>
      </w:r>
      <w:r>
        <w:rPr>
          <w:spacing w:val="-8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transmitted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personal</w:t>
      </w:r>
      <w:r>
        <w:rPr>
          <w:spacing w:val="-10"/>
        </w:rPr>
        <w:t xml:space="preserve"> </w:t>
      </w:r>
      <w:r>
        <w:t>signature</w:t>
      </w:r>
      <w:r>
        <w:rPr>
          <w:spacing w:val="-8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representing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College.</w:t>
      </w:r>
    </w:p>
    <w:p w14:paraId="6EF89231" w14:textId="77777777" w:rsidR="00FF24CB" w:rsidRDefault="00DD4287">
      <w:pPr>
        <w:pStyle w:val="Heading1"/>
        <w:spacing w:before="180"/>
        <w:jc w:val="both"/>
      </w:pPr>
      <w:r>
        <w:t>General</w:t>
      </w:r>
      <w:r>
        <w:rPr>
          <w:spacing w:val="2"/>
        </w:rPr>
        <w:t xml:space="preserve"> </w:t>
      </w:r>
      <w:r>
        <w:t>administration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emails</w:t>
      </w:r>
    </w:p>
    <w:p w14:paraId="510D63F3" w14:textId="77777777" w:rsidR="00FF24CB" w:rsidRDefault="00DD4287">
      <w:pPr>
        <w:pStyle w:val="Heading2"/>
        <w:numPr>
          <w:ilvl w:val="0"/>
          <w:numId w:val="1"/>
        </w:numPr>
        <w:tabs>
          <w:tab w:val="left" w:pos="821"/>
        </w:tabs>
        <w:spacing w:before="202"/>
        <w:ind w:hanging="361"/>
      </w:pPr>
      <w:r>
        <w:t>Email</w:t>
      </w:r>
      <w:r>
        <w:rPr>
          <w:spacing w:val="-1"/>
        </w:rPr>
        <w:t xml:space="preserve"> </w:t>
      </w:r>
      <w:r>
        <w:t>branding and disclaimer</w:t>
      </w:r>
    </w:p>
    <w:p w14:paraId="09C04EC0" w14:textId="77777777" w:rsidR="00FF24CB" w:rsidRDefault="00DD4287">
      <w:pPr>
        <w:pStyle w:val="BodyText"/>
        <w:spacing w:before="184"/>
      </w:pPr>
      <w:r>
        <w:t>All</w:t>
      </w:r>
      <w:r>
        <w:rPr>
          <w:spacing w:val="-2"/>
        </w:rPr>
        <w:t xml:space="preserve"> </w:t>
      </w:r>
      <w:r>
        <w:t>emails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branding</w:t>
      </w:r>
      <w:r>
        <w:rPr>
          <w:spacing w:val="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outlined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drive.</w:t>
      </w:r>
    </w:p>
    <w:p w14:paraId="3199DDB0" w14:textId="77777777" w:rsidR="00FF24CB" w:rsidRDefault="00DD4287">
      <w:pPr>
        <w:pStyle w:val="Heading2"/>
        <w:numPr>
          <w:ilvl w:val="0"/>
          <w:numId w:val="1"/>
        </w:numPr>
        <w:tabs>
          <w:tab w:val="left" w:pos="821"/>
        </w:tabs>
        <w:spacing w:before="184"/>
        <w:ind w:hanging="361"/>
      </w:pPr>
      <w:r>
        <w:t>Out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message</w:t>
      </w:r>
    </w:p>
    <w:p w14:paraId="76DA7CC7" w14:textId="77777777" w:rsidR="00FF24CB" w:rsidRDefault="00DD4287">
      <w:pPr>
        <w:pStyle w:val="BodyText"/>
        <w:spacing w:before="208" w:line="213" w:lineRule="auto"/>
        <w:ind w:right="115"/>
      </w:pPr>
      <w:r>
        <w:t>Employees should always action an out of office message on their email account if they are expected</w:t>
      </w:r>
      <w:r>
        <w:rPr>
          <w:spacing w:val="-59"/>
        </w:rPr>
        <w:t xml:space="preserve"> </w:t>
      </w:r>
      <w:r>
        <w:t>to be absent from work during normal working hours for more than 24 hours</w:t>
      </w:r>
      <w:r w:rsidR="00830D52">
        <w:t>,</w:t>
      </w:r>
      <w:r>
        <w:t xml:space="preserve"> preferably with an</w:t>
      </w:r>
      <w:r>
        <w:rPr>
          <w:spacing w:val="1"/>
        </w:rPr>
        <w:t xml:space="preserve"> </w:t>
      </w:r>
      <w:r>
        <w:t>alternative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telephone</w:t>
      </w:r>
      <w:r>
        <w:rPr>
          <w:spacing w:val="1"/>
        </w:rPr>
        <w:t xml:space="preserve"> </w:t>
      </w:r>
      <w:r>
        <w:t>number.</w:t>
      </w:r>
    </w:p>
    <w:p w14:paraId="36F1E850" w14:textId="77777777" w:rsidR="00FF24CB" w:rsidRDefault="00DD4287">
      <w:pPr>
        <w:pStyle w:val="BodyText"/>
        <w:spacing w:before="198" w:line="216" w:lineRule="auto"/>
        <w:ind w:right="120"/>
      </w:pPr>
      <w:r>
        <w:t>An out of hours message would normally apply during periods of holiday absence but, if possible and</w:t>
      </w:r>
      <w:r>
        <w:rPr>
          <w:spacing w:val="-59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appropriate,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message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also be</w:t>
      </w:r>
      <w:r>
        <w:rPr>
          <w:spacing w:val="-3"/>
        </w:rPr>
        <w:t xml:space="preserve"> </w:t>
      </w:r>
      <w:r>
        <w:t>actioned</w:t>
      </w:r>
      <w:r>
        <w:rPr>
          <w:spacing w:val="-3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periods</w:t>
      </w:r>
      <w:r>
        <w:rPr>
          <w:spacing w:val="-3"/>
        </w:rPr>
        <w:t xml:space="preserve"> </w:t>
      </w:r>
      <w:r>
        <w:t>of sickness</w:t>
      </w:r>
      <w:r>
        <w:rPr>
          <w:spacing w:val="-4"/>
        </w:rPr>
        <w:t xml:space="preserve"> </w:t>
      </w:r>
      <w:r>
        <w:t>absence.</w:t>
      </w:r>
    </w:p>
    <w:p w14:paraId="796A0F03" w14:textId="77777777" w:rsidR="00FF24CB" w:rsidRDefault="00DD4287">
      <w:pPr>
        <w:pStyle w:val="Heading2"/>
        <w:numPr>
          <w:ilvl w:val="0"/>
          <w:numId w:val="1"/>
        </w:numPr>
        <w:tabs>
          <w:tab w:val="left" w:pos="821"/>
        </w:tabs>
        <w:spacing w:before="190"/>
        <w:ind w:hanging="361"/>
      </w:pPr>
      <w:r>
        <w:t>Tenure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emails</w:t>
      </w:r>
    </w:p>
    <w:p w14:paraId="74CEF101" w14:textId="77777777" w:rsidR="00FF24CB" w:rsidRDefault="00DD4287">
      <w:pPr>
        <w:pStyle w:val="BodyText"/>
        <w:spacing w:before="208" w:line="213" w:lineRule="auto"/>
        <w:ind w:right="111"/>
      </w:pPr>
      <w:r>
        <w:t>Employees using email should ensure that they regularly review, archive and delete their emails that</w:t>
      </w:r>
      <w:r>
        <w:rPr>
          <w:spacing w:val="1"/>
        </w:rPr>
        <w:t xml:space="preserve"> </w:t>
      </w:r>
      <w:r>
        <w:t>they receive and send.</w:t>
      </w:r>
      <w:r>
        <w:rPr>
          <w:spacing w:val="1"/>
        </w:rPr>
        <w:t xml:space="preserve"> </w:t>
      </w:r>
      <w:r>
        <w:t>Employees are encouraged to use the Outlook ‘Mailbox clean up’ function</w:t>
      </w:r>
      <w:r>
        <w:rPr>
          <w:spacing w:val="1"/>
        </w:rPr>
        <w:t xml:space="preserve"> </w:t>
      </w:r>
      <w:r>
        <w:t>located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‘File’</w:t>
      </w:r>
      <w:r>
        <w:rPr>
          <w:spacing w:val="-4"/>
        </w:rPr>
        <w:t xml:space="preserve"> </w:t>
      </w:r>
      <w:r>
        <w:t>tab on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basis</w:t>
      </w:r>
      <w:r>
        <w:rPr>
          <w:spacing w:val="-3"/>
        </w:rPr>
        <w:t xml:space="preserve"> </w:t>
      </w:r>
      <w:r>
        <w:t>to facilitate</w:t>
      </w:r>
      <w:r>
        <w:rPr>
          <w:spacing w:val="-4"/>
        </w:rPr>
        <w:t xml:space="preserve"> </w:t>
      </w:r>
      <w:r>
        <w:t>this.</w:t>
      </w:r>
    </w:p>
    <w:p w14:paraId="4200AA93" w14:textId="77777777" w:rsidR="00FF24CB" w:rsidRDefault="00DD4287">
      <w:pPr>
        <w:pStyle w:val="BodyText"/>
        <w:spacing w:before="200" w:line="213" w:lineRule="auto"/>
        <w:ind w:right="118"/>
      </w:pPr>
      <w:r>
        <w:t>Emails should be stored and retained only as long as the data held within it is of value to the College</w:t>
      </w:r>
      <w:r>
        <w:rPr>
          <w:spacing w:val="-59"/>
        </w:rPr>
        <w:t xml:space="preserve"> </w:t>
      </w:r>
      <w:r>
        <w:t>and/or in line with statutory or College retention periods for the same or similar data which is held</w:t>
      </w:r>
      <w:r>
        <w:rPr>
          <w:spacing w:val="1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databases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manual</w:t>
      </w:r>
      <w:r>
        <w:rPr>
          <w:spacing w:val="-2"/>
        </w:rPr>
        <w:t xml:space="preserve"> </w:t>
      </w:r>
      <w:r>
        <w:t>filing</w:t>
      </w:r>
      <w:r>
        <w:rPr>
          <w:spacing w:val="-3"/>
        </w:rPr>
        <w:t xml:space="preserve"> </w:t>
      </w:r>
      <w:r>
        <w:t>systems.</w:t>
      </w:r>
      <w:r>
        <w:rPr>
          <w:spacing w:val="59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retention</w:t>
      </w:r>
      <w:r>
        <w:rPr>
          <w:spacing w:val="-1"/>
        </w:rPr>
        <w:t xml:space="preserve"> </w:t>
      </w:r>
      <w:r>
        <w:t>schedule for</w:t>
      </w:r>
      <w:r>
        <w:rPr>
          <w:spacing w:val="-2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information.</w:t>
      </w:r>
    </w:p>
    <w:p w14:paraId="2E9CA2F1" w14:textId="22E40B1E" w:rsidR="00FF24CB" w:rsidRDefault="00DD4287">
      <w:pPr>
        <w:pStyle w:val="BodyText"/>
        <w:spacing w:before="198" w:line="216" w:lineRule="auto"/>
        <w:ind w:right="116"/>
      </w:pPr>
      <w:r>
        <w:t>Email is a transitory medium used to facilitate the communication of information.</w:t>
      </w:r>
      <w:r>
        <w:rPr>
          <w:spacing w:val="1"/>
        </w:rPr>
        <w:t xml:space="preserve"> </w:t>
      </w:r>
      <w:r>
        <w:t>If the value is</w:t>
      </w:r>
      <w:r>
        <w:rPr>
          <w:spacing w:val="1"/>
        </w:rPr>
        <w:t xml:space="preserve"> </w:t>
      </w:r>
      <w:r>
        <w:t>expected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long</w:t>
      </w:r>
      <w:r>
        <w:rPr>
          <w:spacing w:val="-11"/>
        </w:rPr>
        <w:t xml:space="preserve"> </w:t>
      </w:r>
      <w:r>
        <w:t>term,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stored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email.</w:t>
      </w:r>
      <w:r>
        <w:rPr>
          <w:spacing w:val="48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alternative</w:t>
      </w:r>
      <w:r>
        <w:rPr>
          <w:spacing w:val="-7"/>
        </w:rPr>
        <w:t xml:space="preserve"> </w:t>
      </w:r>
      <w:r>
        <w:t>secure</w:t>
      </w:r>
      <w:r>
        <w:rPr>
          <w:spacing w:val="-59"/>
        </w:rPr>
        <w:t xml:space="preserve"> </w:t>
      </w:r>
      <w:r>
        <w:t>medium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statutory</w:t>
      </w:r>
      <w:r>
        <w:rPr>
          <w:spacing w:val="-2"/>
        </w:rPr>
        <w:t xml:space="preserve"> </w:t>
      </w:r>
      <w:r>
        <w:t>and College</w:t>
      </w:r>
      <w:r>
        <w:rPr>
          <w:spacing w:val="-4"/>
        </w:rPr>
        <w:t xml:space="preserve"> </w:t>
      </w:r>
      <w:r>
        <w:t>retention periods.</w:t>
      </w:r>
    </w:p>
    <w:p w14:paraId="75A9CDC2" w14:textId="6F557B9A" w:rsidR="004B10B4" w:rsidRDefault="004B10B4" w:rsidP="004B10B4">
      <w:pPr>
        <w:pStyle w:val="Heading2"/>
        <w:numPr>
          <w:ilvl w:val="0"/>
          <w:numId w:val="1"/>
        </w:numPr>
        <w:tabs>
          <w:tab w:val="left" w:pos="821"/>
        </w:tabs>
        <w:spacing w:before="190"/>
      </w:pPr>
      <w:r>
        <w:t xml:space="preserve">Retention </w:t>
      </w:r>
      <w:r>
        <w:t>s</w:t>
      </w:r>
      <w:r>
        <w:t>chedule</w:t>
      </w:r>
    </w:p>
    <w:p w14:paraId="218B3CD7" w14:textId="363B8912" w:rsidR="004B10B4" w:rsidRDefault="004B10B4" w:rsidP="001C3B29">
      <w:pPr>
        <w:pStyle w:val="BodyText"/>
        <w:spacing w:before="208" w:line="213" w:lineRule="auto"/>
        <w:ind w:right="111"/>
      </w:pPr>
      <w:r>
        <w:t>Em</w:t>
      </w:r>
      <w:r w:rsidR="00970E2A">
        <w:t xml:space="preserve">ail </w:t>
      </w:r>
      <w:r w:rsidR="001C3B29">
        <w:t xml:space="preserve">and </w:t>
      </w:r>
      <w:r w:rsidR="00970E2A">
        <w:t xml:space="preserve">connection log data will be </w:t>
      </w:r>
      <w:r w:rsidR="001C3B29">
        <w:t>retained for</w:t>
      </w:r>
      <w:r w:rsidR="00970E2A">
        <w:t xml:space="preserve"> </w:t>
      </w:r>
      <w:r w:rsidR="001C3B29">
        <w:t>6 months, after which it will be destroyed.</w:t>
      </w:r>
    </w:p>
    <w:p w14:paraId="4A23D3B6" w14:textId="49AB1916" w:rsidR="00FF24CB" w:rsidRDefault="00DD4287">
      <w:pPr>
        <w:pStyle w:val="Heading1"/>
        <w:spacing w:before="186"/>
        <w:jc w:val="both"/>
      </w:pPr>
      <w:r>
        <w:t>Email</w:t>
      </w:r>
      <w:r>
        <w:rPr>
          <w:spacing w:val="9"/>
        </w:rPr>
        <w:t xml:space="preserve"> </w:t>
      </w:r>
      <w:r>
        <w:t>Security</w:t>
      </w:r>
    </w:p>
    <w:p w14:paraId="5B7DD6FD" w14:textId="77777777" w:rsidR="00FF24CB" w:rsidRDefault="00DD4287">
      <w:pPr>
        <w:pStyle w:val="BodyText"/>
        <w:spacing w:before="24" w:line="450" w:lineRule="atLeast"/>
        <w:ind w:right="119"/>
      </w:pPr>
      <w:r>
        <w:t>Used inappropriately, email can be a source of security problems or breaches for the College.</w:t>
      </w:r>
      <w:r>
        <w:rPr>
          <w:spacing w:val="1"/>
        </w:rPr>
        <w:t xml:space="preserve"> </w:t>
      </w:r>
      <w:r>
        <w:t>Employees</w:t>
      </w:r>
      <w:r>
        <w:rPr>
          <w:spacing w:val="19"/>
        </w:rPr>
        <w:t xml:space="preserve"> </w:t>
      </w:r>
      <w:r>
        <w:t>must</w:t>
      </w:r>
      <w:r>
        <w:rPr>
          <w:spacing w:val="22"/>
        </w:rPr>
        <w:t xml:space="preserve"> </w:t>
      </w:r>
      <w:r>
        <w:t>always</w:t>
      </w:r>
      <w:r>
        <w:rPr>
          <w:spacing w:val="19"/>
        </w:rPr>
        <w:t xml:space="preserve"> </w:t>
      </w:r>
      <w:r>
        <w:t>consider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security</w:t>
      </w:r>
      <w:r>
        <w:rPr>
          <w:spacing w:val="18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College’s</w:t>
      </w:r>
      <w:r>
        <w:rPr>
          <w:spacing w:val="20"/>
        </w:rPr>
        <w:t xml:space="preserve"> </w:t>
      </w:r>
      <w:r>
        <w:t>systems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data</w:t>
      </w:r>
      <w:r>
        <w:rPr>
          <w:spacing w:val="18"/>
        </w:rPr>
        <w:t xml:space="preserve"> </w:t>
      </w:r>
      <w:r>
        <w:t>when</w:t>
      </w:r>
      <w:r>
        <w:rPr>
          <w:spacing w:val="20"/>
        </w:rPr>
        <w:t xml:space="preserve"> </w:t>
      </w:r>
      <w:r>
        <w:t>using</w:t>
      </w:r>
      <w:r>
        <w:rPr>
          <w:spacing w:val="20"/>
        </w:rPr>
        <w:t xml:space="preserve"> </w:t>
      </w:r>
      <w:r>
        <w:t>email.</w:t>
      </w:r>
    </w:p>
    <w:p w14:paraId="05AD9B01" w14:textId="77777777" w:rsidR="00FF24CB" w:rsidRDefault="00DD4287">
      <w:pPr>
        <w:pStyle w:val="BodyText"/>
        <w:spacing w:line="213" w:lineRule="auto"/>
        <w:ind w:right="115"/>
      </w:pPr>
      <w:r>
        <w:t>Users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note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inherently</w:t>
      </w:r>
      <w:r>
        <w:rPr>
          <w:spacing w:val="-5"/>
        </w:rPr>
        <w:t xml:space="preserve"> </w:t>
      </w:r>
      <w:r>
        <w:t>secure.</w:t>
      </w:r>
      <w:r>
        <w:rPr>
          <w:spacing w:val="2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emails</w:t>
      </w:r>
      <w:r>
        <w:rPr>
          <w:spacing w:val="-4"/>
        </w:rPr>
        <w:t xml:space="preserve"> </w:t>
      </w:r>
      <w:r>
        <w:t>transmitted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internet</w:t>
      </w:r>
      <w:r>
        <w:rPr>
          <w:spacing w:val="-3"/>
        </w:rPr>
        <w:t xml:space="preserve"> </w:t>
      </w:r>
      <w:r>
        <w:t>are</w:t>
      </w:r>
      <w:r>
        <w:rPr>
          <w:spacing w:val="-59"/>
        </w:rPr>
        <w:t xml:space="preserve"> </w:t>
      </w:r>
      <w:r>
        <w:t>sent</w:t>
      </w:r>
      <w:r>
        <w:rPr>
          <w:spacing w:val="-12"/>
        </w:rPr>
        <w:t xml:space="preserve"> </w:t>
      </w:r>
      <w:r>
        <w:t>plain</w:t>
      </w:r>
      <w:r>
        <w:rPr>
          <w:spacing w:val="-15"/>
        </w:rPr>
        <w:t xml:space="preserve"> </w:t>
      </w:r>
      <w:r>
        <w:t>text.</w:t>
      </w:r>
      <w:r>
        <w:rPr>
          <w:spacing w:val="36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means</w:t>
      </w:r>
      <w:r>
        <w:rPr>
          <w:spacing w:val="-15"/>
        </w:rPr>
        <w:t xml:space="preserve"> </w:t>
      </w:r>
      <w:r>
        <w:t>they</w:t>
      </w:r>
      <w:r>
        <w:rPr>
          <w:spacing w:val="-13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vulnerable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interception.</w:t>
      </w:r>
      <w:r>
        <w:rPr>
          <w:spacing w:val="27"/>
        </w:rPr>
        <w:t xml:space="preserve"> </w:t>
      </w:r>
      <w:r>
        <w:t>Although</w:t>
      </w:r>
      <w:r>
        <w:rPr>
          <w:spacing w:val="-14"/>
        </w:rPr>
        <w:t xml:space="preserve"> </w:t>
      </w:r>
      <w:r>
        <w:t>such</w:t>
      </w:r>
      <w:r>
        <w:rPr>
          <w:spacing w:val="-12"/>
        </w:rPr>
        <w:t xml:space="preserve"> </w:t>
      </w:r>
      <w:r>
        <w:t>interceptions</w:t>
      </w:r>
      <w:r>
        <w:rPr>
          <w:spacing w:val="-13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rare,</w:t>
      </w:r>
      <w:r>
        <w:rPr>
          <w:spacing w:val="-59"/>
        </w:rPr>
        <w:t xml:space="preserve"> </w:t>
      </w:r>
      <w:r>
        <w:t>it is sensible to regard email as an open communication system not suitable for confidential messages</w:t>
      </w:r>
      <w:r>
        <w:rPr>
          <w:spacing w:val="-60"/>
        </w:rPr>
        <w:t xml:space="preserve"> </w:t>
      </w:r>
      <w:r>
        <w:t>and information.</w:t>
      </w:r>
    </w:p>
    <w:p w14:paraId="702028D6" w14:textId="77777777" w:rsidR="00FF24CB" w:rsidRDefault="00DD4287">
      <w:pPr>
        <w:pStyle w:val="BodyText"/>
        <w:spacing w:before="173"/>
      </w:pPr>
      <w:r>
        <w:t>Users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College email</w:t>
      </w:r>
      <w:r>
        <w:rPr>
          <w:spacing w:val="-5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are advised</w:t>
      </w:r>
      <w:r>
        <w:rPr>
          <w:spacing w:val="-1"/>
        </w:rPr>
        <w:t xml:space="preserve"> </w:t>
      </w:r>
      <w:r>
        <w:rPr>
          <w:rFonts w:ascii="Trebuchet MS"/>
          <w:b/>
        </w:rPr>
        <w:t>not</w:t>
      </w:r>
      <w:r>
        <w:rPr>
          <w:rFonts w:ascii="Trebuchet MS"/>
          <w:b/>
          <w:spacing w:val="-8"/>
        </w:rPr>
        <w:t xml:space="preserve"> </w:t>
      </w:r>
      <w:r>
        <w:rPr>
          <w:rFonts w:ascii="Trebuchet MS"/>
          <w:b/>
        </w:rPr>
        <w:t>to</w:t>
      </w:r>
      <w:r>
        <w:t>:</w:t>
      </w:r>
    </w:p>
    <w:p w14:paraId="1CCB91C8" w14:textId="77777777" w:rsidR="00FF24CB" w:rsidRDefault="00DD4287">
      <w:pPr>
        <w:pStyle w:val="ListParagraph"/>
        <w:numPr>
          <w:ilvl w:val="0"/>
          <w:numId w:val="2"/>
        </w:numPr>
        <w:tabs>
          <w:tab w:val="left" w:pos="821"/>
        </w:tabs>
        <w:spacing w:before="208" w:line="213" w:lineRule="auto"/>
        <w:ind w:right="113"/>
        <w:jc w:val="both"/>
      </w:pPr>
      <w:r>
        <w:t>Automatically reply to a long thread of emails without reviewing the content of all previous</w:t>
      </w:r>
      <w:r>
        <w:rPr>
          <w:spacing w:val="1"/>
        </w:rPr>
        <w:t xml:space="preserve"> </w:t>
      </w:r>
      <w:r>
        <w:rPr>
          <w:spacing w:val="-1"/>
        </w:rPr>
        <w:t>messages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whether</w:t>
      </w:r>
      <w:r>
        <w:rPr>
          <w:spacing w:val="-11"/>
        </w:rPr>
        <w:t xml:space="preserve"> </w:t>
      </w:r>
      <w:r>
        <w:rPr>
          <w:spacing w:val="-1"/>
        </w:rPr>
        <w:t>it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14"/>
        </w:rPr>
        <w:t xml:space="preserve"> </w:t>
      </w:r>
      <w:r>
        <w:rPr>
          <w:spacing w:val="-1"/>
        </w:rPr>
        <w:t>appropriate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existing</w:t>
      </w:r>
      <w:r>
        <w:rPr>
          <w:spacing w:val="-14"/>
        </w:rPr>
        <w:t xml:space="preserve"> </w:t>
      </w:r>
      <w:r>
        <w:t>recipient</w:t>
      </w:r>
      <w:r>
        <w:rPr>
          <w:spacing w:val="-11"/>
        </w:rPr>
        <w:t xml:space="preserve"> </w:t>
      </w:r>
      <w:r>
        <w:t>list.</w:t>
      </w:r>
      <w:r>
        <w:rPr>
          <w:spacing w:val="40"/>
        </w:rPr>
        <w:t xml:space="preserve"> </w:t>
      </w:r>
      <w:r>
        <w:t>Wherever</w:t>
      </w:r>
      <w:r>
        <w:rPr>
          <w:spacing w:val="-11"/>
        </w:rPr>
        <w:t xml:space="preserve"> </w:t>
      </w:r>
      <w:r>
        <w:t>possible</w:t>
      </w:r>
      <w:r>
        <w:rPr>
          <w:spacing w:val="-11"/>
        </w:rPr>
        <w:t xml:space="preserve"> </w:t>
      </w:r>
      <w:r>
        <w:t>avoid</w:t>
      </w:r>
      <w:r>
        <w:rPr>
          <w:spacing w:val="-58"/>
        </w:rPr>
        <w:t xml:space="preserve"> </w:t>
      </w:r>
      <w:r>
        <w:t>‘replying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all’,</w:t>
      </w:r>
      <w:r>
        <w:rPr>
          <w:spacing w:val="-3"/>
        </w:rPr>
        <w:t xml:space="preserve"> </w:t>
      </w:r>
      <w:r>
        <w:t>‘blind</w:t>
      </w:r>
      <w:r>
        <w:rPr>
          <w:spacing w:val="-2"/>
        </w:rPr>
        <w:t xml:space="preserve"> </w:t>
      </w:r>
      <w:r>
        <w:t>copying’</w:t>
      </w:r>
      <w:r>
        <w:rPr>
          <w:spacing w:val="-1"/>
        </w:rPr>
        <w:t xml:space="preserve"> </w:t>
      </w:r>
      <w:r>
        <w:t>(bcc)</w:t>
      </w:r>
      <w:r>
        <w:rPr>
          <w:spacing w:val="-2"/>
        </w:rPr>
        <w:t xml:space="preserve"> </w:t>
      </w:r>
      <w:r>
        <w:t>and remove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previous</w:t>
      </w:r>
      <w:r>
        <w:rPr>
          <w:spacing w:val="-2"/>
        </w:rPr>
        <w:t xml:space="preserve"> </w:t>
      </w:r>
      <w:r>
        <w:t>messages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doubt.</w:t>
      </w:r>
    </w:p>
    <w:p w14:paraId="48A458D5" w14:textId="77777777" w:rsidR="00FF24CB" w:rsidRDefault="00DD4287">
      <w:pPr>
        <w:pStyle w:val="ListParagraph"/>
        <w:numPr>
          <w:ilvl w:val="0"/>
          <w:numId w:val="2"/>
        </w:numPr>
        <w:tabs>
          <w:tab w:val="left" w:pos="821"/>
        </w:tabs>
        <w:spacing w:before="18" w:line="213" w:lineRule="auto"/>
        <w:ind w:right="113"/>
        <w:jc w:val="both"/>
      </w:pPr>
      <w:r>
        <w:t>Change the subject of an email when replying to a message.</w:t>
      </w:r>
      <w:r>
        <w:rPr>
          <w:spacing w:val="1"/>
        </w:rPr>
        <w:t xml:space="preserve"> </w:t>
      </w:r>
      <w:r>
        <w:t>Always start a new email where</w:t>
      </w:r>
      <w:r>
        <w:rPr>
          <w:spacing w:val="-59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new recipients.</w:t>
      </w:r>
    </w:p>
    <w:p w14:paraId="63F0BF8A" w14:textId="77777777" w:rsidR="00FF24CB" w:rsidRDefault="00DD4287">
      <w:pPr>
        <w:pStyle w:val="ListParagraph"/>
        <w:numPr>
          <w:ilvl w:val="0"/>
          <w:numId w:val="2"/>
        </w:numPr>
        <w:tabs>
          <w:tab w:val="left" w:pos="821"/>
        </w:tabs>
        <w:spacing w:before="17" w:line="213" w:lineRule="auto"/>
        <w:ind w:right="118"/>
        <w:jc w:val="both"/>
      </w:pPr>
      <w:r>
        <w:t>Open</w:t>
      </w:r>
      <w:r>
        <w:rPr>
          <w:spacing w:val="-10"/>
        </w:rPr>
        <w:t xml:space="preserve"> </w:t>
      </w:r>
      <w:r>
        <w:t>email</w:t>
      </w:r>
      <w:r>
        <w:rPr>
          <w:spacing w:val="-7"/>
        </w:rPr>
        <w:t xml:space="preserve"> </w:t>
      </w:r>
      <w:r>
        <w:t>attachments</w:t>
      </w:r>
      <w:r>
        <w:rPr>
          <w:spacing w:val="-8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unknown</w:t>
      </w:r>
      <w:r>
        <w:rPr>
          <w:spacing w:val="-9"/>
        </w:rPr>
        <w:t xml:space="preserve"> </w:t>
      </w:r>
      <w:r>
        <w:t>sources,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case</w:t>
      </w:r>
      <w:r>
        <w:rPr>
          <w:spacing w:val="-7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contain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virus,</w:t>
      </w:r>
      <w:r>
        <w:rPr>
          <w:spacing w:val="-10"/>
        </w:rPr>
        <w:t xml:space="preserve"> </w:t>
      </w:r>
      <w:r>
        <w:t>Trojan,</w:t>
      </w:r>
      <w:r>
        <w:rPr>
          <w:spacing w:val="-7"/>
        </w:rPr>
        <w:t xml:space="preserve"> </w:t>
      </w:r>
      <w:r>
        <w:t>spyware</w:t>
      </w:r>
      <w:r>
        <w:rPr>
          <w:spacing w:val="-58"/>
        </w:rPr>
        <w:t xml:space="preserve"> </w:t>
      </w:r>
      <w:r>
        <w:t>or other malware.</w:t>
      </w:r>
    </w:p>
    <w:p w14:paraId="25F0FB02" w14:textId="77777777" w:rsidR="00FF24CB" w:rsidRDefault="00DD4287">
      <w:pPr>
        <w:pStyle w:val="ListParagraph"/>
        <w:numPr>
          <w:ilvl w:val="0"/>
          <w:numId w:val="2"/>
        </w:numPr>
        <w:tabs>
          <w:tab w:val="left" w:pos="821"/>
        </w:tabs>
        <w:spacing w:before="16" w:line="213" w:lineRule="auto"/>
        <w:ind w:right="115"/>
        <w:jc w:val="both"/>
      </w:pPr>
      <w:r>
        <w:t>Disable security or email scanning software. These tools are essential to protect the College</w:t>
      </w:r>
      <w:r>
        <w:rPr>
          <w:spacing w:val="-59"/>
        </w:rPr>
        <w:t xml:space="preserve"> </w:t>
      </w:r>
      <w:r>
        <w:t>from security</w:t>
      </w:r>
      <w:r>
        <w:rPr>
          <w:spacing w:val="1"/>
        </w:rPr>
        <w:t xml:space="preserve"> </w:t>
      </w:r>
      <w:r>
        <w:t>breaches.</w:t>
      </w:r>
    </w:p>
    <w:p w14:paraId="28DA4874" w14:textId="77777777" w:rsidR="00FF24CB" w:rsidRDefault="00FF24CB">
      <w:pPr>
        <w:spacing w:line="213" w:lineRule="auto"/>
        <w:jc w:val="both"/>
        <w:sectPr w:rsidR="00FF24CB">
          <w:pgSz w:w="11910" w:h="16840"/>
          <w:pgMar w:top="1340" w:right="1320" w:bottom="1060" w:left="1340" w:header="0" w:footer="879" w:gutter="0"/>
          <w:cols w:space="720"/>
        </w:sectPr>
      </w:pPr>
    </w:p>
    <w:p w14:paraId="591A63FA" w14:textId="77777777" w:rsidR="00FF24CB" w:rsidRDefault="00DD4287">
      <w:pPr>
        <w:pStyle w:val="ListParagraph"/>
        <w:numPr>
          <w:ilvl w:val="0"/>
          <w:numId w:val="2"/>
        </w:numPr>
        <w:tabs>
          <w:tab w:val="left" w:pos="821"/>
        </w:tabs>
        <w:spacing w:before="105" w:line="213" w:lineRule="auto"/>
        <w:ind w:right="113"/>
        <w:jc w:val="both"/>
      </w:pPr>
      <w:r>
        <w:lastRenderedPageBreak/>
        <w:t>Send</w:t>
      </w:r>
      <w:r>
        <w:rPr>
          <w:spacing w:val="-10"/>
        </w:rPr>
        <w:t xml:space="preserve"> </w:t>
      </w:r>
      <w:r>
        <w:t>confidential</w:t>
      </w:r>
      <w:r>
        <w:rPr>
          <w:spacing w:val="-9"/>
        </w:rPr>
        <w:t xml:space="preserve"> </w:t>
      </w:r>
      <w:r>
        <w:t>College</w:t>
      </w:r>
      <w:r>
        <w:rPr>
          <w:spacing w:val="-10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via</w:t>
      </w:r>
      <w:r>
        <w:rPr>
          <w:spacing w:val="-10"/>
        </w:rPr>
        <w:t xml:space="preserve"> </w:t>
      </w:r>
      <w:r>
        <w:t>email.</w:t>
      </w:r>
      <w:r>
        <w:rPr>
          <w:spacing w:val="45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t>suitable</w:t>
      </w:r>
      <w:r>
        <w:rPr>
          <w:spacing w:val="-9"/>
        </w:rPr>
        <w:t xml:space="preserve"> </w:t>
      </w:r>
      <w:r>
        <w:t>means</w:t>
      </w:r>
      <w:r>
        <w:rPr>
          <w:spacing w:val="-10"/>
        </w:rPr>
        <w:t xml:space="preserve"> </w:t>
      </w:r>
      <w:r>
        <w:t>available,</w:t>
      </w:r>
      <w:r>
        <w:rPr>
          <w:spacing w:val="-9"/>
        </w:rPr>
        <w:t xml:space="preserve"> </w:t>
      </w:r>
      <w:r>
        <w:t>documents</w:t>
      </w:r>
      <w:r>
        <w:rPr>
          <w:spacing w:val="-59"/>
        </w:rPr>
        <w:t xml:space="preserve"> </w:t>
      </w:r>
      <w:r>
        <w:t>should always be password protected and the password sent under separate email or by a</w:t>
      </w:r>
      <w:r>
        <w:rPr>
          <w:spacing w:val="1"/>
        </w:rPr>
        <w:t xml:space="preserve"> </w:t>
      </w:r>
      <w:r>
        <w:t>different form</w:t>
      </w:r>
      <w:r>
        <w:rPr>
          <w:spacing w:val="-2"/>
        </w:rPr>
        <w:t xml:space="preserve"> </w:t>
      </w:r>
      <w:r>
        <w:t>of communication</w:t>
      </w:r>
      <w:r>
        <w:rPr>
          <w:spacing w:val="1"/>
        </w:rPr>
        <w:t xml:space="preserve"> </w:t>
      </w:r>
      <w:r>
        <w:t>e.g.,</w:t>
      </w:r>
      <w:r>
        <w:rPr>
          <w:spacing w:val="-3"/>
        </w:rPr>
        <w:t xml:space="preserve"> </w:t>
      </w:r>
      <w:r>
        <w:t>telephone.</w:t>
      </w:r>
    </w:p>
    <w:p w14:paraId="647A65DB" w14:textId="77777777" w:rsidR="00FF24CB" w:rsidRDefault="00DD4287">
      <w:pPr>
        <w:pStyle w:val="ListParagraph"/>
        <w:numPr>
          <w:ilvl w:val="0"/>
          <w:numId w:val="2"/>
        </w:numPr>
        <w:tabs>
          <w:tab w:val="left" w:pos="821"/>
        </w:tabs>
        <w:spacing w:before="18" w:line="213" w:lineRule="auto"/>
        <w:ind w:right="114"/>
        <w:jc w:val="both"/>
      </w:pPr>
      <w:r>
        <w:t>Access another user’s College email account.</w:t>
      </w:r>
      <w:r>
        <w:rPr>
          <w:spacing w:val="1"/>
        </w:rPr>
        <w:t xml:space="preserve"> </w:t>
      </w:r>
      <w:r>
        <w:t>If an employee requires access to a specific</w:t>
      </w:r>
      <w:r>
        <w:rPr>
          <w:spacing w:val="1"/>
        </w:rPr>
        <w:t xml:space="preserve"> </w:t>
      </w:r>
      <w:r>
        <w:t>message (for instance if an employee is off sick or has left the College) the employee should</w:t>
      </w:r>
      <w:r>
        <w:rPr>
          <w:spacing w:val="1"/>
        </w:rPr>
        <w:t xml:space="preserve"> </w:t>
      </w:r>
      <w:r>
        <w:t>approach their</w:t>
      </w:r>
      <w:r>
        <w:rPr>
          <w:spacing w:val="-3"/>
        </w:rPr>
        <w:t xml:space="preserve"> </w:t>
      </w:r>
      <w:r>
        <w:t>line manager or</w:t>
      </w:r>
      <w:r>
        <w:rPr>
          <w:spacing w:val="-1"/>
        </w:rPr>
        <w:t xml:space="preserve"> </w:t>
      </w:r>
      <w:r>
        <w:t>the IT</w:t>
      </w:r>
      <w:r>
        <w:rPr>
          <w:spacing w:val="1"/>
        </w:rPr>
        <w:t xml:space="preserve"> </w:t>
      </w:r>
      <w:r>
        <w:t>Department.</w:t>
      </w:r>
    </w:p>
    <w:p w14:paraId="46A25BF3" w14:textId="77777777" w:rsidR="00FF24CB" w:rsidRDefault="00DD4287">
      <w:pPr>
        <w:pStyle w:val="BodyText"/>
        <w:spacing w:before="198" w:line="216" w:lineRule="auto"/>
        <w:ind w:right="116"/>
      </w:pPr>
      <w:r>
        <w:t>If</w:t>
      </w:r>
      <w:r>
        <w:rPr>
          <w:spacing w:val="-4"/>
        </w:rPr>
        <w:t xml:space="preserve"> </w:t>
      </w:r>
      <w:r>
        <w:t>required,</w:t>
      </w:r>
      <w:r>
        <w:rPr>
          <w:spacing w:val="-4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guidance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Data</w:t>
      </w:r>
      <w:r>
        <w:rPr>
          <w:spacing w:val="-59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Officer.</w:t>
      </w:r>
    </w:p>
    <w:p w14:paraId="5DAE4780" w14:textId="77777777" w:rsidR="00FF24CB" w:rsidRDefault="00DD4287">
      <w:pPr>
        <w:pStyle w:val="Heading1"/>
        <w:spacing w:before="188"/>
      </w:pPr>
      <w:r>
        <w:t>Inappropriate</w:t>
      </w:r>
      <w:r>
        <w:rPr>
          <w:spacing w:val="-6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t>content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use</w:t>
      </w:r>
    </w:p>
    <w:p w14:paraId="01F9EB9F" w14:textId="77777777" w:rsidR="00FF24CB" w:rsidRDefault="00DD4287">
      <w:pPr>
        <w:pStyle w:val="BodyText"/>
        <w:spacing w:before="187"/>
      </w:pP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behaviour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 employee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unacceptable:</w:t>
      </w:r>
    </w:p>
    <w:p w14:paraId="6BD0D860" w14:textId="77777777" w:rsidR="00FF24CB" w:rsidRDefault="00DD4287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04" w:line="216" w:lineRule="auto"/>
        <w:ind w:right="113"/>
      </w:pPr>
      <w:r>
        <w:t>Using</w:t>
      </w:r>
      <w:r>
        <w:rPr>
          <w:spacing w:val="14"/>
        </w:rPr>
        <w:t xml:space="preserve"> </w:t>
      </w:r>
      <w:r>
        <w:t>College</w:t>
      </w:r>
      <w:r>
        <w:rPr>
          <w:spacing w:val="16"/>
        </w:rPr>
        <w:t xml:space="preserve"> </w:t>
      </w:r>
      <w:r>
        <w:t>communications</w:t>
      </w:r>
      <w:r>
        <w:rPr>
          <w:spacing w:val="15"/>
        </w:rPr>
        <w:t xml:space="preserve"> </w:t>
      </w:r>
      <w:r>
        <w:t>systems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setting</w:t>
      </w:r>
      <w:r>
        <w:rPr>
          <w:spacing w:val="16"/>
        </w:rPr>
        <w:t xml:space="preserve"> </w:t>
      </w:r>
      <w:r>
        <w:t>up</w:t>
      </w:r>
      <w:r>
        <w:rPr>
          <w:spacing w:val="15"/>
        </w:rPr>
        <w:t xml:space="preserve"> </w:t>
      </w:r>
      <w:r>
        <w:t>personal</w:t>
      </w:r>
      <w:r>
        <w:rPr>
          <w:spacing w:val="15"/>
        </w:rPr>
        <w:t xml:space="preserve"> </w:t>
      </w:r>
      <w:r>
        <w:t>businesses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sending</w:t>
      </w:r>
      <w:r>
        <w:rPr>
          <w:spacing w:val="15"/>
        </w:rPr>
        <w:t xml:space="preserve"> </w:t>
      </w:r>
      <w:r>
        <w:t>chain</w:t>
      </w:r>
      <w:r>
        <w:rPr>
          <w:spacing w:val="-58"/>
        </w:rPr>
        <w:t xml:space="preserve"> </w:t>
      </w:r>
      <w:r>
        <w:t>letters.</w:t>
      </w:r>
    </w:p>
    <w:p w14:paraId="4609BBC2" w14:textId="77777777" w:rsidR="00FF24CB" w:rsidRDefault="00DD4287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70" w:lineRule="exact"/>
        <w:ind w:hanging="361"/>
      </w:pPr>
      <w:r>
        <w:t>Forwarding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confidential</w:t>
      </w:r>
      <w:r>
        <w:rPr>
          <w:spacing w:val="-4"/>
        </w:rPr>
        <w:t xml:space="preserve"> </w:t>
      </w:r>
      <w:r>
        <w:t>messages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external</w:t>
      </w:r>
      <w:r>
        <w:rPr>
          <w:spacing w:val="-3"/>
        </w:rPr>
        <w:t xml:space="preserve"> </w:t>
      </w:r>
      <w:r>
        <w:t>locations.</w:t>
      </w:r>
    </w:p>
    <w:p w14:paraId="7E74ECFF" w14:textId="77777777" w:rsidR="00FF24CB" w:rsidRDefault="00DD4287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71" w:lineRule="exact"/>
        <w:ind w:hanging="361"/>
      </w:pPr>
      <w:r>
        <w:t>Creating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distributing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inappropriate</w:t>
      </w:r>
      <w:r>
        <w:rPr>
          <w:spacing w:val="-3"/>
        </w:rPr>
        <w:t xml:space="preserve"> </w:t>
      </w:r>
      <w:r>
        <w:t>content</w:t>
      </w:r>
      <w:r>
        <w:rPr>
          <w:position w:val="5"/>
          <w:sz w:val="14"/>
        </w:rPr>
        <w:t>1</w:t>
      </w:r>
      <w:r>
        <w:rPr>
          <w:spacing w:val="19"/>
          <w:position w:val="5"/>
          <w:sz w:val="1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material</w:t>
      </w:r>
      <w:r>
        <w:rPr>
          <w:spacing w:val="-3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email.</w:t>
      </w:r>
    </w:p>
    <w:p w14:paraId="66B4E593" w14:textId="77777777" w:rsidR="00FF24CB" w:rsidRDefault="00DD4287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72" w:lineRule="exact"/>
        <w:ind w:hanging="361"/>
      </w:pPr>
      <w:r>
        <w:t>Accessing</w:t>
      </w:r>
      <w:r>
        <w:rPr>
          <w:spacing w:val="-6"/>
        </w:rPr>
        <w:t xml:space="preserve"> </w:t>
      </w:r>
      <w:r>
        <w:t>copyrighted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way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violates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copyright.</w:t>
      </w:r>
    </w:p>
    <w:p w14:paraId="44D82AD1" w14:textId="77777777" w:rsidR="00FF24CB" w:rsidRDefault="00DD4287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7" w:line="213" w:lineRule="auto"/>
        <w:ind w:right="110"/>
      </w:pPr>
      <w:r>
        <w:t>Breaking</w:t>
      </w:r>
      <w:r>
        <w:rPr>
          <w:spacing w:val="53"/>
        </w:rPr>
        <w:t xml:space="preserve"> </w:t>
      </w:r>
      <w:r>
        <w:t>into</w:t>
      </w:r>
      <w:r>
        <w:rPr>
          <w:spacing w:val="52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College's</w:t>
      </w:r>
      <w:r>
        <w:rPr>
          <w:spacing w:val="53"/>
        </w:rPr>
        <w:t xml:space="preserve"> </w:t>
      </w:r>
      <w:r>
        <w:t>or</w:t>
      </w:r>
      <w:r>
        <w:rPr>
          <w:spacing w:val="53"/>
        </w:rPr>
        <w:t xml:space="preserve"> </w:t>
      </w:r>
      <w:r>
        <w:t>another</w:t>
      </w:r>
      <w:r>
        <w:rPr>
          <w:spacing w:val="52"/>
        </w:rPr>
        <w:t xml:space="preserve"> </w:t>
      </w:r>
      <w:r>
        <w:t>organisation’s</w:t>
      </w:r>
      <w:r>
        <w:rPr>
          <w:spacing w:val="53"/>
        </w:rPr>
        <w:t xml:space="preserve"> </w:t>
      </w:r>
      <w:r>
        <w:t>system</w:t>
      </w:r>
      <w:r>
        <w:rPr>
          <w:spacing w:val="54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t>unauthorised</w:t>
      </w:r>
      <w:r>
        <w:rPr>
          <w:spacing w:val="54"/>
        </w:rPr>
        <w:t xml:space="preserve"> </w:t>
      </w:r>
      <w:r>
        <w:t>use</w:t>
      </w:r>
      <w:r>
        <w:rPr>
          <w:spacing w:val="54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password/mailbox.</w:t>
      </w:r>
    </w:p>
    <w:p w14:paraId="33EF7BC7" w14:textId="77777777" w:rsidR="00FF24CB" w:rsidRDefault="00DD4287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3" w:line="216" w:lineRule="auto"/>
        <w:ind w:right="113"/>
      </w:pPr>
      <w:r>
        <w:t>Broadcasting</w:t>
      </w:r>
      <w:r>
        <w:rPr>
          <w:spacing w:val="19"/>
        </w:rPr>
        <w:t xml:space="preserve"> </w:t>
      </w:r>
      <w:r>
        <w:t>unsolicited</w:t>
      </w:r>
      <w:r>
        <w:rPr>
          <w:spacing w:val="20"/>
        </w:rPr>
        <w:t xml:space="preserve"> </w:t>
      </w:r>
      <w:r>
        <w:t>personal</w:t>
      </w:r>
      <w:r>
        <w:rPr>
          <w:spacing w:val="21"/>
        </w:rPr>
        <w:t xml:space="preserve"> </w:t>
      </w:r>
      <w:r>
        <w:t>views</w:t>
      </w:r>
      <w:r>
        <w:rPr>
          <w:spacing w:val="18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social,</w:t>
      </w:r>
      <w:r>
        <w:rPr>
          <w:spacing w:val="22"/>
        </w:rPr>
        <w:t xml:space="preserve"> </w:t>
      </w:r>
      <w:r>
        <w:t>political,</w:t>
      </w:r>
      <w:r>
        <w:rPr>
          <w:spacing w:val="21"/>
        </w:rPr>
        <w:t xml:space="preserve"> </w:t>
      </w:r>
      <w:r>
        <w:t>religious</w:t>
      </w:r>
      <w:r>
        <w:rPr>
          <w:spacing w:val="18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non-</w:t>
      </w:r>
      <w:proofErr w:type="gramStart"/>
      <w:r>
        <w:t>business</w:t>
      </w:r>
      <w:r>
        <w:rPr>
          <w:spacing w:val="-58"/>
        </w:rPr>
        <w:t xml:space="preserve"> </w:t>
      </w:r>
      <w:r>
        <w:t>related</w:t>
      </w:r>
      <w:proofErr w:type="gramEnd"/>
      <w:r>
        <w:t xml:space="preserve"> matters.</w:t>
      </w:r>
    </w:p>
    <w:p w14:paraId="056C51B2" w14:textId="77777777" w:rsidR="00FF24CB" w:rsidRDefault="00DD4287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69" w:lineRule="exact"/>
        <w:ind w:hanging="361"/>
      </w:pPr>
      <w:r>
        <w:t>Transmitting</w:t>
      </w:r>
      <w:r>
        <w:rPr>
          <w:spacing w:val="-7"/>
        </w:rPr>
        <w:t xml:space="preserve"> </w:t>
      </w:r>
      <w:r>
        <w:t>unsolicited</w:t>
      </w:r>
      <w:r>
        <w:rPr>
          <w:spacing w:val="-3"/>
        </w:rPr>
        <w:t xml:space="preserve"> </w:t>
      </w:r>
      <w:r>
        <w:t>commercial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advertising</w:t>
      </w:r>
      <w:r>
        <w:rPr>
          <w:spacing w:val="-6"/>
        </w:rPr>
        <w:t xml:space="preserve"> </w:t>
      </w:r>
      <w:r>
        <w:t>material.</w:t>
      </w:r>
    </w:p>
    <w:p w14:paraId="2786C952" w14:textId="77777777" w:rsidR="00FF24CB" w:rsidRDefault="00DD4287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72" w:lineRule="exact"/>
        <w:ind w:hanging="361"/>
      </w:pPr>
      <w:r>
        <w:t>Introducing</w:t>
      </w:r>
      <w:r>
        <w:rPr>
          <w:spacing w:val="-5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computer</w:t>
      </w:r>
      <w:r>
        <w:rPr>
          <w:spacing w:val="-2"/>
        </w:rPr>
        <w:t xml:space="preserve"> </w:t>
      </w:r>
      <w:r>
        <w:t>virus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malware</w:t>
      </w:r>
      <w:r>
        <w:rPr>
          <w:spacing w:val="-1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corporate</w:t>
      </w:r>
      <w:r>
        <w:rPr>
          <w:spacing w:val="-3"/>
        </w:rPr>
        <w:t xml:space="preserve"> </w:t>
      </w:r>
      <w:r>
        <w:t>network.</w:t>
      </w:r>
    </w:p>
    <w:p w14:paraId="78E61658" w14:textId="77777777" w:rsidR="00FF24CB" w:rsidRDefault="00DD4287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74" w:lineRule="exact"/>
        <w:ind w:hanging="361"/>
      </w:pP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illegal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criminal</w:t>
      </w:r>
      <w:r>
        <w:rPr>
          <w:spacing w:val="-4"/>
        </w:rPr>
        <w:t xml:space="preserve"> </w:t>
      </w:r>
      <w:r>
        <w:t>activity.</w:t>
      </w:r>
    </w:p>
    <w:p w14:paraId="2DF419B8" w14:textId="77777777" w:rsidR="00FF24CB" w:rsidRDefault="00DD4287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80" w:lineRule="exact"/>
        <w:ind w:hanging="361"/>
      </w:pPr>
      <w:r>
        <w:rPr>
          <w:spacing w:val="-1"/>
        </w:rPr>
        <w:t>Distributing</w:t>
      </w:r>
      <w:r>
        <w:rPr>
          <w:spacing w:val="-14"/>
        </w:rPr>
        <w:t xml:space="preserve"> </w:t>
      </w:r>
      <w:r>
        <w:rPr>
          <w:spacing w:val="-1"/>
        </w:rPr>
        <w:t>messages</w:t>
      </w:r>
      <w:r>
        <w:rPr>
          <w:spacing w:val="-12"/>
        </w:rPr>
        <w:t xml:space="preserve"> </w:t>
      </w:r>
      <w:r>
        <w:rPr>
          <w:spacing w:val="-1"/>
        </w:rPr>
        <w:t>or</w:t>
      </w:r>
      <w:r>
        <w:rPr>
          <w:spacing w:val="-14"/>
        </w:rPr>
        <w:t xml:space="preserve"> </w:t>
      </w:r>
      <w:r>
        <w:rPr>
          <w:spacing w:val="-1"/>
        </w:rPr>
        <w:t>material</w:t>
      </w:r>
      <w:r>
        <w:rPr>
          <w:spacing w:val="-12"/>
        </w:rPr>
        <w:t xml:space="preserve"> </w:t>
      </w:r>
      <w:r>
        <w:rPr>
          <w:spacing w:val="-1"/>
        </w:rPr>
        <w:t>that</w:t>
      </w:r>
      <w:r>
        <w:rPr>
          <w:spacing w:val="-13"/>
        </w:rPr>
        <w:t xml:space="preserve"> </w:t>
      </w:r>
      <w:r>
        <w:rPr>
          <w:spacing w:val="-1"/>
        </w:rPr>
        <w:t>could</w:t>
      </w:r>
      <w:r>
        <w:rPr>
          <w:spacing w:val="-14"/>
        </w:rPr>
        <w:t xml:space="preserve"> </w:t>
      </w:r>
      <w:r>
        <w:rPr>
          <w:spacing w:val="-1"/>
        </w:rPr>
        <w:t>damage</w:t>
      </w:r>
      <w:r>
        <w:rPr>
          <w:spacing w:val="-14"/>
        </w:rPr>
        <w:t xml:space="preserve"> </w:t>
      </w:r>
      <w:r>
        <w:t>Homerton</w:t>
      </w:r>
      <w:r>
        <w:rPr>
          <w:spacing w:val="-10"/>
        </w:rPr>
        <w:t xml:space="preserve"> </w:t>
      </w:r>
      <w:r>
        <w:t>College’s</w:t>
      </w:r>
      <w:r>
        <w:rPr>
          <w:spacing w:val="-12"/>
        </w:rPr>
        <w:t xml:space="preserve"> </w:t>
      </w:r>
      <w:r>
        <w:t>image</w:t>
      </w:r>
      <w:r>
        <w:rPr>
          <w:spacing w:val="-14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reputation.</w:t>
      </w:r>
    </w:p>
    <w:p w14:paraId="088B631E" w14:textId="77777777" w:rsidR="00FF24CB" w:rsidRDefault="00DD4287">
      <w:pPr>
        <w:pStyle w:val="BodyText"/>
        <w:spacing w:before="185" w:line="218" w:lineRule="auto"/>
        <w:ind w:right="117"/>
      </w:pPr>
      <w:r>
        <w:t>Any</w:t>
      </w:r>
      <w:r>
        <w:rPr>
          <w:spacing w:val="-8"/>
        </w:rPr>
        <w:t xml:space="preserve"> </w:t>
      </w:r>
      <w:r>
        <w:t>user</w:t>
      </w:r>
      <w:r>
        <w:rPr>
          <w:spacing w:val="-7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receives</w:t>
      </w:r>
      <w:r>
        <w:rPr>
          <w:spacing w:val="-8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email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consider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inappropriate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line</w:t>
      </w:r>
      <w:r>
        <w:rPr>
          <w:spacing w:val="-59"/>
        </w:rPr>
        <w:t xml:space="preserve"> </w:t>
      </w:r>
      <w:r>
        <w:t>manager.</w:t>
      </w:r>
    </w:p>
    <w:p w14:paraId="66661D02" w14:textId="77777777" w:rsidR="00FF24CB" w:rsidRDefault="00DD4287">
      <w:pPr>
        <w:pStyle w:val="Heading1"/>
      </w:pPr>
      <w:r>
        <w:rPr>
          <w:w w:val="105"/>
        </w:rPr>
        <w:t>Monitoring</w:t>
      </w:r>
    </w:p>
    <w:p w14:paraId="7673CEE2" w14:textId="77777777" w:rsidR="00FF24CB" w:rsidRDefault="00DD4287">
      <w:pPr>
        <w:pStyle w:val="BodyText"/>
        <w:spacing w:before="207" w:line="216" w:lineRule="auto"/>
        <w:ind w:right="113"/>
      </w:pPr>
      <w:r>
        <w:t>The College’s email resources are provided for legitimate business purposes. Therefore, the College</w:t>
      </w:r>
      <w:r>
        <w:rPr>
          <w:spacing w:val="1"/>
        </w:rPr>
        <w:t xml:space="preserve"> </w:t>
      </w:r>
      <w:r>
        <w:t>maintains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examine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systems</w:t>
      </w:r>
      <w:r>
        <w:rPr>
          <w:spacing w:val="-5"/>
        </w:rPr>
        <w:t xml:space="preserve"> </w:t>
      </w:r>
      <w:r>
        <w:t>and inspect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recorded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systems.</w:t>
      </w:r>
    </w:p>
    <w:p w14:paraId="53D4A94A" w14:textId="77777777" w:rsidR="00FF24CB" w:rsidRDefault="00DD4287">
      <w:pPr>
        <w:pStyle w:val="BodyText"/>
        <w:spacing w:before="195" w:line="216" w:lineRule="auto"/>
        <w:ind w:right="113"/>
      </w:pPr>
      <w:r>
        <w:t>In order to ensure compliance with this policy, the College also reserves the right to use monitoring</w:t>
      </w:r>
      <w:r>
        <w:rPr>
          <w:spacing w:val="-59"/>
        </w:rPr>
        <w:t xml:space="preserve"> </w:t>
      </w:r>
      <w:r>
        <w:t>software in order to check upon the use and content of emails.</w:t>
      </w:r>
      <w:r>
        <w:rPr>
          <w:spacing w:val="1"/>
        </w:rPr>
        <w:t xml:space="preserve"> </w:t>
      </w:r>
      <w:r>
        <w:t>Such monitoring is for legitimate</w:t>
      </w:r>
      <w:r>
        <w:rPr>
          <w:spacing w:val="1"/>
        </w:rPr>
        <w:t xml:space="preserve"> </w:t>
      </w:r>
      <w:r>
        <w:t>purposes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undertaken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agreed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Committee.</w:t>
      </w:r>
    </w:p>
    <w:p w14:paraId="206F5905" w14:textId="77777777" w:rsidR="00FF24CB" w:rsidRDefault="00DD4287">
      <w:pPr>
        <w:pStyle w:val="Heading1"/>
      </w:pPr>
      <w:r>
        <w:t>Sanctions</w:t>
      </w:r>
    </w:p>
    <w:p w14:paraId="6AB6E630" w14:textId="77777777" w:rsidR="00FF24CB" w:rsidRDefault="00DD4287">
      <w:pPr>
        <w:pStyle w:val="BodyText"/>
        <w:spacing w:before="209" w:line="213" w:lineRule="auto"/>
        <w:ind w:right="110"/>
      </w:pPr>
      <w:r>
        <w:t>Where</w:t>
      </w:r>
      <w:r>
        <w:rPr>
          <w:spacing w:val="-10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believed</w:t>
      </w:r>
      <w:r>
        <w:rPr>
          <w:spacing w:val="-8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employee</w:t>
      </w:r>
      <w:r>
        <w:rPr>
          <w:spacing w:val="-9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failed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comply</w:t>
      </w:r>
      <w:r>
        <w:rPr>
          <w:spacing w:val="-7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policy,</w:t>
      </w:r>
      <w:r>
        <w:rPr>
          <w:spacing w:val="-9"/>
        </w:rPr>
        <w:t xml:space="preserve"> </w:t>
      </w:r>
      <w:r>
        <w:t>they</w:t>
      </w:r>
      <w:r>
        <w:rPr>
          <w:spacing w:val="-13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face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College's</w:t>
      </w:r>
      <w:r>
        <w:rPr>
          <w:spacing w:val="-58"/>
        </w:rPr>
        <w:t xml:space="preserve"> </w:t>
      </w:r>
      <w:r>
        <w:t>disciplinary</w:t>
      </w:r>
      <w:r>
        <w:rPr>
          <w:spacing w:val="17"/>
        </w:rPr>
        <w:t xml:space="preserve"> </w:t>
      </w:r>
      <w:r>
        <w:t>procedure.</w:t>
      </w:r>
      <w:r>
        <w:rPr>
          <w:spacing w:val="38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employee</w:t>
      </w:r>
      <w:r>
        <w:rPr>
          <w:spacing w:val="17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found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have</w:t>
      </w:r>
      <w:r>
        <w:rPr>
          <w:spacing w:val="20"/>
        </w:rPr>
        <w:t xml:space="preserve"> </w:t>
      </w:r>
      <w:r>
        <w:t>breached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policy,</w:t>
      </w:r>
      <w:r>
        <w:rPr>
          <w:spacing w:val="17"/>
        </w:rPr>
        <w:t xml:space="preserve"> </w:t>
      </w:r>
      <w:r>
        <w:t>they</w:t>
      </w:r>
      <w:r>
        <w:rPr>
          <w:spacing w:val="18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given</w:t>
      </w:r>
      <w:r>
        <w:rPr>
          <w:spacing w:val="19"/>
        </w:rPr>
        <w:t xml:space="preserve"> </w:t>
      </w:r>
      <w:r>
        <w:t>a</w:t>
      </w:r>
    </w:p>
    <w:p w14:paraId="05A9A352" w14:textId="77777777" w:rsidR="00FF24CB" w:rsidRDefault="0065288D">
      <w:pPr>
        <w:pStyle w:val="BodyText"/>
        <w:spacing w:before="9"/>
        <w:ind w:left="0"/>
        <w:jc w:val="left"/>
        <w:rPr>
          <w:sz w:val="23"/>
        </w:rPr>
      </w:pPr>
      <w:r>
        <w:pict w14:anchorId="5EDF8707">
          <v:rect id="docshape3" o:spid="_x0000_s1026" alt="" style="position:absolute;margin-left:1in;margin-top:16.65pt;width:2in;height:.7pt;z-index:-25165875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57EB3922" w14:textId="77777777" w:rsidR="00FF24CB" w:rsidRDefault="00DD4287">
      <w:pPr>
        <w:spacing w:before="100" w:line="276" w:lineRule="auto"/>
        <w:ind w:left="820" w:right="104"/>
        <w:rPr>
          <w:rFonts w:ascii="Trebuchet MS"/>
          <w:i/>
        </w:rPr>
      </w:pPr>
      <w:r>
        <w:rPr>
          <w:rFonts w:ascii="Calibri"/>
          <w:w w:val="80"/>
          <w:vertAlign w:val="superscript"/>
        </w:rPr>
        <w:t>1</w:t>
      </w:r>
      <w:r>
        <w:rPr>
          <w:rFonts w:ascii="Calibri"/>
          <w:spacing w:val="7"/>
          <w:w w:val="80"/>
        </w:rPr>
        <w:t xml:space="preserve"> </w:t>
      </w:r>
      <w:r>
        <w:rPr>
          <w:rFonts w:ascii="Trebuchet MS"/>
          <w:i/>
          <w:w w:val="80"/>
        </w:rPr>
        <w:t>Inappropriate</w:t>
      </w:r>
      <w:r>
        <w:rPr>
          <w:rFonts w:ascii="Trebuchet MS"/>
          <w:i/>
          <w:spacing w:val="7"/>
          <w:w w:val="80"/>
        </w:rPr>
        <w:t xml:space="preserve"> </w:t>
      </w:r>
      <w:r>
        <w:rPr>
          <w:rFonts w:ascii="Trebuchet MS"/>
          <w:i/>
          <w:w w:val="80"/>
        </w:rPr>
        <w:t>content</w:t>
      </w:r>
      <w:r>
        <w:rPr>
          <w:rFonts w:ascii="Trebuchet MS"/>
          <w:i/>
          <w:spacing w:val="6"/>
          <w:w w:val="80"/>
        </w:rPr>
        <w:t xml:space="preserve"> </w:t>
      </w:r>
      <w:r>
        <w:rPr>
          <w:rFonts w:ascii="Trebuchet MS"/>
          <w:i/>
          <w:w w:val="80"/>
        </w:rPr>
        <w:t>includes:</w:t>
      </w:r>
      <w:r>
        <w:rPr>
          <w:rFonts w:ascii="Trebuchet MS"/>
          <w:i/>
          <w:spacing w:val="7"/>
          <w:w w:val="80"/>
        </w:rPr>
        <w:t xml:space="preserve"> </w:t>
      </w:r>
      <w:r>
        <w:rPr>
          <w:rFonts w:ascii="Trebuchet MS"/>
          <w:i/>
          <w:w w:val="80"/>
        </w:rPr>
        <w:t>pornography,</w:t>
      </w:r>
      <w:r>
        <w:rPr>
          <w:rFonts w:ascii="Trebuchet MS"/>
          <w:i/>
          <w:spacing w:val="7"/>
          <w:w w:val="80"/>
        </w:rPr>
        <w:t xml:space="preserve"> </w:t>
      </w:r>
      <w:r>
        <w:rPr>
          <w:rFonts w:ascii="Trebuchet MS"/>
          <w:i/>
          <w:w w:val="80"/>
        </w:rPr>
        <w:t>racial</w:t>
      </w:r>
      <w:r>
        <w:rPr>
          <w:rFonts w:ascii="Trebuchet MS"/>
          <w:i/>
          <w:spacing w:val="6"/>
          <w:w w:val="80"/>
        </w:rPr>
        <w:t xml:space="preserve"> </w:t>
      </w:r>
      <w:r>
        <w:rPr>
          <w:rFonts w:ascii="Trebuchet MS"/>
          <w:i/>
          <w:w w:val="80"/>
        </w:rPr>
        <w:t>or</w:t>
      </w:r>
      <w:r>
        <w:rPr>
          <w:rFonts w:ascii="Trebuchet MS"/>
          <w:i/>
          <w:spacing w:val="5"/>
          <w:w w:val="80"/>
        </w:rPr>
        <w:t xml:space="preserve"> </w:t>
      </w:r>
      <w:r>
        <w:rPr>
          <w:rFonts w:ascii="Trebuchet MS"/>
          <w:i/>
          <w:w w:val="80"/>
        </w:rPr>
        <w:t>religious</w:t>
      </w:r>
      <w:r>
        <w:rPr>
          <w:rFonts w:ascii="Trebuchet MS"/>
          <w:i/>
          <w:spacing w:val="8"/>
          <w:w w:val="80"/>
        </w:rPr>
        <w:t xml:space="preserve"> </w:t>
      </w:r>
      <w:r>
        <w:rPr>
          <w:rFonts w:ascii="Trebuchet MS"/>
          <w:i/>
          <w:w w:val="80"/>
        </w:rPr>
        <w:t>slurs,</w:t>
      </w:r>
      <w:r>
        <w:rPr>
          <w:rFonts w:ascii="Trebuchet MS"/>
          <w:i/>
          <w:spacing w:val="7"/>
          <w:w w:val="80"/>
        </w:rPr>
        <w:t xml:space="preserve"> </w:t>
      </w:r>
      <w:r>
        <w:rPr>
          <w:rFonts w:ascii="Trebuchet MS"/>
          <w:i/>
          <w:w w:val="80"/>
        </w:rPr>
        <w:t>gender</w:t>
      </w:r>
      <w:r>
        <w:rPr>
          <w:rFonts w:ascii="Trebuchet MS"/>
          <w:i/>
          <w:spacing w:val="9"/>
          <w:w w:val="80"/>
        </w:rPr>
        <w:t xml:space="preserve"> </w:t>
      </w:r>
      <w:r>
        <w:rPr>
          <w:rFonts w:ascii="Trebuchet MS"/>
          <w:i/>
          <w:w w:val="80"/>
        </w:rPr>
        <w:t>specific</w:t>
      </w:r>
      <w:r>
        <w:rPr>
          <w:rFonts w:ascii="Trebuchet MS"/>
          <w:i/>
          <w:spacing w:val="6"/>
          <w:w w:val="80"/>
        </w:rPr>
        <w:t xml:space="preserve"> </w:t>
      </w:r>
      <w:r>
        <w:rPr>
          <w:rFonts w:ascii="Trebuchet MS"/>
          <w:i/>
          <w:w w:val="80"/>
        </w:rPr>
        <w:t>comments,</w:t>
      </w:r>
      <w:r>
        <w:rPr>
          <w:rFonts w:ascii="Trebuchet MS"/>
          <w:i/>
          <w:spacing w:val="1"/>
          <w:w w:val="80"/>
        </w:rPr>
        <w:t xml:space="preserve"> </w:t>
      </w:r>
      <w:r>
        <w:rPr>
          <w:rFonts w:ascii="Trebuchet MS"/>
          <w:i/>
          <w:w w:val="80"/>
        </w:rPr>
        <w:t>information</w:t>
      </w:r>
      <w:r>
        <w:rPr>
          <w:rFonts w:ascii="Trebuchet MS"/>
          <w:i/>
          <w:spacing w:val="3"/>
          <w:w w:val="80"/>
        </w:rPr>
        <w:t xml:space="preserve"> </w:t>
      </w:r>
      <w:r>
        <w:rPr>
          <w:rFonts w:ascii="Trebuchet MS"/>
          <w:i/>
          <w:w w:val="80"/>
        </w:rPr>
        <w:t>encouraging</w:t>
      </w:r>
      <w:r>
        <w:rPr>
          <w:rFonts w:ascii="Trebuchet MS"/>
          <w:i/>
          <w:spacing w:val="3"/>
          <w:w w:val="80"/>
        </w:rPr>
        <w:t xml:space="preserve"> </w:t>
      </w:r>
      <w:r>
        <w:rPr>
          <w:rFonts w:ascii="Trebuchet MS"/>
          <w:i/>
          <w:w w:val="80"/>
        </w:rPr>
        <w:t>criminal</w:t>
      </w:r>
      <w:r>
        <w:rPr>
          <w:rFonts w:ascii="Trebuchet MS"/>
          <w:i/>
          <w:spacing w:val="4"/>
          <w:w w:val="80"/>
        </w:rPr>
        <w:t xml:space="preserve"> </w:t>
      </w:r>
      <w:r>
        <w:rPr>
          <w:rFonts w:ascii="Trebuchet MS"/>
          <w:i/>
          <w:w w:val="80"/>
        </w:rPr>
        <w:t>skills</w:t>
      </w:r>
      <w:r>
        <w:rPr>
          <w:rFonts w:ascii="Trebuchet MS"/>
          <w:i/>
          <w:spacing w:val="5"/>
          <w:w w:val="80"/>
        </w:rPr>
        <w:t xml:space="preserve"> </w:t>
      </w:r>
      <w:r>
        <w:rPr>
          <w:rFonts w:ascii="Trebuchet MS"/>
          <w:i/>
          <w:w w:val="80"/>
        </w:rPr>
        <w:t>or</w:t>
      </w:r>
      <w:r>
        <w:rPr>
          <w:rFonts w:ascii="Trebuchet MS"/>
          <w:i/>
          <w:spacing w:val="2"/>
          <w:w w:val="80"/>
        </w:rPr>
        <w:t xml:space="preserve"> </w:t>
      </w:r>
      <w:r>
        <w:rPr>
          <w:rFonts w:ascii="Trebuchet MS"/>
          <w:i/>
          <w:w w:val="80"/>
        </w:rPr>
        <w:t>terrorism,</w:t>
      </w:r>
      <w:r>
        <w:rPr>
          <w:rFonts w:ascii="Trebuchet MS"/>
          <w:i/>
          <w:spacing w:val="1"/>
          <w:w w:val="80"/>
        </w:rPr>
        <w:t xml:space="preserve"> </w:t>
      </w:r>
      <w:r>
        <w:rPr>
          <w:rFonts w:ascii="Trebuchet MS"/>
          <w:i/>
          <w:w w:val="80"/>
        </w:rPr>
        <w:t>or</w:t>
      </w:r>
      <w:r>
        <w:rPr>
          <w:rFonts w:ascii="Trebuchet MS"/>
          <w:i/>
          <w:spacing w:val="2"/>
          <w:w w:val="80"/>
        </w:rPr>
        <w:t xml:space="preserve"> </w:t>
      </w:r>
      <w:r>
        <w:rPr>
          <w:rFonts w:ascii="Trebuchet MS"/>
          <w:i/>
          <w:w w:val="80"/>
        </w:rPr>
        <w:t>materials</w:t>
      </w:r>
      <w:r>
        <w:rPr>
          <w:rFonts w:ascii="Trebuchet MS"/>
          <w:i/>
          <w:spacing w:val="5"/>
          <w:w w:val="80"/>
        </w:rPr>
        <w:t xml:space="preserve"> </w:t>
      </w:r>
      <w:r>
        <w:rPr>
          <w:rFonts w:ascii="Trebuchet MS"/>
          <w:i/>
          <w:w w:val="80"/>
        </w:rPr>
        <w:t>relating</w:t>
      </w:r>
      <w:r>
        <w:rPr>
          <w:rFonts w:ascii="Trebuchet MS"/>
          <w:i/>
          <w:spacing w:val="3"/>
          <w:w w:val="80"/>
        </w:rPr>
        <w:t xml:space="preserve"> </w:t>
      </w:r>
      <w:r>
        <w:rPr>
          <w:rFonts w:ascii="Trebuchet MS"/>
          <w:i/>
          <w:w w:val="80"/>
        </w:rPr>
        <w:t>to</w:t>
      </w:r>
      <w:r>
        <w:rPr>
          <w:rFonts w:ascii="Trebuchet MS"/>
          <w:i/>
          <w:spacing w:val="2"/>
          <w:w w:val="80"/>
        </w:rPr>
        <w:t xml:space="preserve"> </w:t>
      </w:r>
      <w:r>
        <w:rPr>
          <w:rFonts w:ascii="Trebuchet MS"/>
          <w:i/>
          <w:w w:val="80"/>
        </w:rPr>
        <w:t>cults,</w:t>
      </w:r>
      <w:r>
        <w:rPr>
          <w:rFonts w:ascii="Trebuchet MS"/>
          <w:i/>
          <w:spacing w:val="4"/>
          <w:w w:val="80"/>
        </w:rPr>
        <w:t xml:space="preserve"> </w:t>
      </w:r>
      <w:r>
        <w:rPr>
          <w:rFonts w:ascii="Trebuchet MS"/>
          <w:i/>
          <w:w w:val="80"/>
        </w:rPr>
        <w:t>gambling</w:t>
      </w:r>
      <w:r>
        <w:rPr>
          <w:rFonts w:ascii="Trebuchet MS"/>
          <w:i/>
          <w:spacing w:val="3"/>
          <w:w w:val="80"/>
        </w:rPr>
        <w:t xml:space="preserve"> </w:t>
      </w:r>
      <w:r>
        <w:rPr>
          <w:rFonts w:ascii="Trebuchet MS"/>
          <w:i/>
          <w:w w:val="80"/>
        </w:rPr>
        <w:t>and</w:t>
      </w:r>
      <w:r>
        <w:rPr>
          <w:rFonts w:ascii="Trebuchet MS"/>
          <w:i/>
          <w:spacing w:val="1"/>
          <w:w w:val="80"/>
        </w:rPr>
        <w:t xml:space="preserve"> </w:t>
      </w:r>
      <w:r>
        <w:rPr>
          <w:rFonts w:ascii="Trebuchet MS"/>
          <w:i/>
          <w:w w:val="90"/>
        </w:rPr>
        <w:t>illegal</w:t>
      </w:r>
      <w:r>
        <w:rPr>
          <w:rFonts w:ascii="Trebuchet MS"/>
          <w:i/>
          <w:spacing w:val="-1"/>
          <w:w w:val="90"/>
        </w:rPr>
        <w:t xml:space="preserve"> </w:t>
      </w:r>
      <w:r>
        <w:rPr>
          <w:rFonts w:ascii="Trebuchet MS"/>
          <w:i/>
          <w:w w:val="90"/>
        </w:rPr>
        <w:t>drugs.</w:t>
      </w:r>
    </w:p>
    <w:p w14:paraId="75FBBDF7" w14:textId="77777777" w:rsidR="00FF24CB" w:rsidRDefault="00DD4287">
      <w:pPr>
        <w:spacing w:before="197" w:line="278" w:lineRule="auto"/>
        <w:ind w:left="820"/>
        <w:rPr>
          <w:rFonts w:ascii="Trebuchet MS"/>
          <w:i/>
        </w:rPr>
      </w:pPr>
      <w:r>
        <w:rPr>
          <w:rFonts w:ascii="Trebuchet MS"/>
          <w:i/>
          <w:w w:val="80"/>
        </w:rPr>
        <w:t>This</w:t>
      </w:r>
      <w:r>
        <w:rPr>
          <w:rFonts w:ascii="Trebuchet MS"/>
          <w:i/>
          <w:spacing w:val="7"/>
          <w:w w:val="80"/>
        </w:rPr>
        <w:t xml:space="preserve"> </w:t>
      </w:r>
      <w:r>
        <w:rPr>
          <w:rFonts w:ascii="Trebuchet MS"/>
          <w:i/>
          <w:w w:val="80"/>
        </w:rPr>
        <w:t>definition</w:t>
      </w:r>
      <w:r>
        <w:rPr>
          <w:rFonts w:ascii="Trebuchet MS"/>
          <w:i/>
          <w:spacing w:val="6"/>
          <w:w w:val="80"/>
        </w:rPr>
        <w:t xml:space="preserve"> </w:t>
      </w:r>
      <w:r>
        <w:rPr>
          <w:rFonts w:ascii="Trebuchet MS"/>
          <w:i/>
          <w:w w:val="80"/>
        </w:rPr>
        <w:t>of</w:t>
      </w:r>
      <w:r>
        <w:rPr>
          <w:rFonts w:ascii="Trebuchet MS"/>
          <w:i/>
          <w:spacing w:val="4"/>
          <w:w w:val="80"/>
        </w:rPr>
        <w:t xml:space="preserve"> </w:t>
      </w:r>
      <w:r>
        <w:rPr>
          <w:rFonts w:ascii="Trebuchet MS"/>
          <w:i/>
          <w:w w:val="80"/>
        </w:rPr>
        <w:t>inappropriate</w:t>
      </w:r>
      <w:r>
        <w:rPr>
          <w:rFonts w:ascii="Trebuchet MS"/>
          <w:i/>
          <w:spacing w:val="7"/>
          <w:w w:val="80"/>
        </w:rPr>
        <w:t xml:space="preserve"> </w:t>
      </w:r>
      <w:r>
        <w:rPr>
          <w:rFonts w:ascii="Trebuchet MS"/>
          <w:i/>
          <w:w w:val="80"/>
        </w:rPr>
        <w:t>content</w:t>
      </w:r>
      <w:r>
        <w:rPr>
          <w:rFonts w:ascii="Trebuchet MS"/>
          <w:i/>
          <w:spacing w:val="7"/>
          <w:w w:val="80"/>
        </w:rPr>
        <w:t xml:space="preserve"> </w:t>
      </w:r>
      <w:r>
        <w:rPr>
          <w:rFonts w:ascii="Trebuchet MS"/>
          <w:i/>
          <w:w w:val="80"/>
        </w:rPr>
        <w:t>or</w:t>
      </w:r>
      <w:r>
        <w:rPr>
          <w:rFonts w:ascii="Trebuchet MS"/>
          <w:i/>
          <w:spacing w:val="4"/>
          <w:w w:val="80"/>
        </w:rPr>
        <w:t xml:space="preserve"> </w:t>
      </w:r>
      <w:r>
        <w:rPr>
          <w:rFonts w:ascii="Trebuchet MS"/>
          <w:i/>
          <w:w w:val="80"/>
        </w:rPr>
        <w:t>material</w:t>
      </w:r>
      <w:r>
        <w:rPr>
          <w:rFonts w:ascii="Trebuchet MS"/>
          <w:i/>
          <w:spacing w:val="5"/>
          <w:w w:val="80"/>
        </w:rPr>
        <w:t xml:space="preserve"> </w:t>
      </w:r>
      <w:r>
        <w:rPr>
          <w:rFonts w:ascii="Trebuchet MS"/>
          <w:i/>
          <w:w w:val="80"/>
        </w:rPr>
        <w:t>also</w:t>
      </w:r>
      <w:r>
        <w:rPr>
          <w:rFonts w:ascii="Trebuchet MS"/>
          <w:i/>
          <w:spacing w:val="7"/>
          <w:w w:val="80"/>
        </w:rPr>
        <w:t xml:space="preserve"> </w:t>
      </w:r>
      <w:r>
        <w:rPr>
          <w:rFonts w:ascii="Trebuchet MS"/>
          <w:i/>
          <w:w w:val="80"/>
        </w:rPr>
        <w:t>covers</w:t>
      </w:r>
      <w:r>
        <w:rPr>
          <w:rFonts w:ascii="Trebuchet MS"/>
          <w:i/>
          <w:spacing w:val="8"/>
          <w:w w:val="80"/>
        </w:rPr>
        <w:t xml:space="preserve"> </w:t>
      </w:r>
      <w:r>
        <w:rPr>
          <w:rFonts w:ascii="Trebuchet MS"/>
          <w:i/>
          <w:w w:val="80"/>
        </w:rPr>
        <w:t>any</w:t>
      </w:r>
      <w:r>
        <w:rPr>
          <w:rFonts w:ascii="Trebuchet MS"/>
          <w:i/>
          <w:spacing w:val="5"/>
          <w:w w:val="80"/>
        </w:rPr>
        <w:t xml:space="preserve"> </w:t>
      </w:r>
      <w:r>
        <w:rPr>
          <w:rFonts w:ascii="Trebuchet MS"/>
          <w:i/>
          <w:w w:val="80"/>
        </w:rPr>
        <w:t>text,</w:t>
      </w:r>
      <w:r>
        <w:rPr>
          <w:rFonts w:ascii="Trebuchet MS"/>
          <w:i/>
          <w:spacing w:val="6"/>
          <w:w w:val="80"/>
        </w:rPr>
        <w:t xml:space="preserve"> </w:t>
      </w:r>
      <w:r>
        <w:rPr>
          <w:rFonts w:ascii="Trebuchet MS"/>
          <w:i/>
          <w:w w:val="80"/>
        </w:rPr>
        <w:t>images</w:t>
      </w:r>
      <w:r>
        <w:rPr>
          <w:rFonts w:ascii="Trebuchet MS"/>
          <w:i/>
          <w:spacing w:val="6"/>
          <w:w w:val="80"/>
        </w:rPr>
        <w:t xml:space="preserve"> </w:t>
      </w:r>
      <w:r>
        <w:rPr>
          <w:rFonts w:ascii="Trebuchet MS"/>
          <w:i/>
          <w:w w:val="80"/>
        </w:rPr>
        <w:t>or</w:t>
      </w:r>
      <w:r>
        <w:rPr>
          <w:rFonts w:ascii="Trebuchet MS"/>
          <w:i/>
          <w:spacing w:val="6"/>
          <w:w w:val="80"/>
        </w:rPr>
        <w:t xml:space="preserve"> </w:t>
      </w:r>
      <w:r>
        <w:rPr>
          <w:rFonts w:ascii="Trebuchet MS"/>
          <w:i/>
          <w:w w:val="80"/>
        </w:rPr>
        <w:t>other</w:t>
      </w:r>
      <w:r>
        <w:rPr>
          <w:rFonts w:ascii="Trebuchet MS"/>
          <w:i/>
          <w:spacing w:val="5"/>
          <w:w w:val="80"/>
        </w:rPr>
        <w:t xml:space="preserve"> </w:t>
      </w:r>
      <w:r>
        <w:rPr>
          <w:rFonts w:ascii="Trebuchet MS"/>
          <w:i/>
          <w:w w:val="80"/>
        </w:rPr>
        <w:t>media</w:t>
      </w:r>
      <w:r>
        <w:rPr>
          <w:rFonts w:ascii="Trebuchet MS"/>
          <w:i/>
          <w:spacing w:val="6"/>
          <w:w w:val="80"/>
        </w:rPr>
        <w:t xml:space="preserve"> </w:t>
      </w:r>
      <w:r>
        <w:rPr>
          <w:rFonts w:ascii="Trebuchet MS"/>
          <w:i/>
          <w:w w:val="80"/>
        </w:rPr>
        <w:t>that</w:t>
      </w:r>
      <w:r>
        <w:rPr>
          <w:rFonts w:ascii="Trebuchet MS"/>
          <w:i/>
          <w:spacing w:val="-50"/>
          <w:w w:val="80"/>
        </w:rPr>
        <w:t xml:space="preserve"> </w:t>
      </w:r>
      <w:r>
        <w:rPr>
          <w:rFonts w:ascii="Trebuchet MS"/>
          <w:i/>
          <w:w w:val="80"/>
        </w:rPr>
        <w:t>could</w:t>
      </w:r>
      <w:r>
        <w:rPr>
          <w:rFonts w:ascii="Trebuchet MS"/>
          <w:i/>
          <w:spacing w:val="3"/>
          <w:w w:val="80"/>
        </w:rPr>
        <w:t xml:space="preserve"> </w:t>
      </w:r>
      <w:r>
        <w:rPr>
          <w:rFonts w:ascii="Trebuchet MS"/>
          <w:i/>
          <w:w w:val="80"/>
        </w:rPr>
        <w:t>reasonably</w:t>
      </w:r>
      <w:r>
        <w:rPr>
          <w:rFonts w:ascii="Trebuchet MS"/>
          <w:i/>
          <w:spacing w:val="4"/>
          <w:w w:val="80"/>
        </w:rPr>
        <w:t xml:space="preserve"> </w:t>
      </w:r>
      <w:r>
        <w:rPr>
          <w:rFonts w:ascii="Trebuchet MS"/>
          <w:i/>
          <w:w w:val="80"/>
        </w:rPr>
        <w:t>offend</w:t>
      </w:r>
      <w:r>
        <w:rPr>
          <w:rFonts w:ascii="Trebuchet MS"/>
          <w:i/>
          <w:spacing w:val="3"/>
          <w:w w:val="80"/>
        </w:rPr>
        <w:t xml:space="preserve"> </w:t>
      </w:r>
      <w:r>
        <w:rPr>
          <w:rFonts w:ascii="Trebuchet MS"/>
          <w:i/>
          <w:w w:val="80"/>
        </w:rPr>
        <w:t>someone</w:t>
      </w:r>
      <w:r>
        <w:rPr>
          <w:rFonts w:ascii="Trebuchet MS"/>
          <w:i/>
          <w:spacing w:val="3"/>
          <w:w w:val="80"/>
        </w:rPr>
        <w:t xml:space="preserve"> </w:t>
      </w:r>
      <w:r>
        <w:rPr>
          <w:rFonts w:ascii="Trebuchet MS"/>
          <w:i/>
          <w:w w:val="80"/>
        </w:rPr>
        <w:t>on</w:t>
      </w:r>
      <w:r>
        <w:rPr>
          <w:rFonts w:ascii="Trebuchet MS"/>
          <w:i/>
          <w:spacing w:val="3"/>
          <w:w w:val="80"/>
        </w:rPr>
        <w:t xml:space="preserve"> </w:t>
      </w:r>
      <w:r>
        <w:rPr>
          <w:rFonts w:ascii="Trebuchet MS"/>
          <w:i/>
          <w:w w:val="80"/>
        </w:rPr>
        <w:t>the</w:t>
      </w:r>
      <w:r>
        <w:rPr>
          <w:rFonts w:ascii="Trebuchet MS"/>
          <w:i/>
          <w:spacing w:val="3"/>
          <w:w w:val="80"/>
        </w:rPr>
        <w:t xml:space="preserve"> </w:t>
      </w:r>
      <w:r>
        <w:rPr>
          <w:rFonts w:ascii="Trebuchet MS"/>
          <w:i/>
          <w:w w:val="80"/>
        </w:rPr>
        <w:t>basis</w:t>
      </w:r>
      <w:r>
        <w:rPr>
          <w:rFonts w:ascii="Trebuchet MS"/>
          <w:i/>
          <w:spacing w:val="2"/>
          <w:w w:val="80"/>
        </w:rPr>
        <w:t xml:space="preserve"> </w:t>
      </w:r>
      <w:r>
        <w:rPr>
          <w:rFonts w:ascii="Trebuchet MS"/>
          <w:i/>
          <w:w w:val="80"/>
        </w:rPr>
        <w:t>of</w:t>
      </w:r>
      <w:r>
        <w:rPr>
          <w:rFonts w:ascii="Trebuchet MS"/>
          <w:i/>
          <w:spacing w:val="2"/>
          <w:w w:val="80"/>
        </w:rPr>
        <w:t xml:space="preserve"> </w:t>
      </w:r>
      <w:r>
        <w:rPr>
          <w:rFonts w:ascii="Trebuchet MS"/>
          <w:i/>
          <w:w w:val="80"/>
        </w:rPr>
        <w:t>race,</w:t>
      </w:r>
      <w:r>
        <w:rPr>
          <w:rFonts w:ascii="Trebuchet MS"/>
          <w:i/>
          <w:spacing w:val="3"/>
          <w:w w:val="80"/>
        </w:rPr>
        <w:t xml:space="preserve"> </w:t>
      </w:r>
      <w:r>
        <w:rPr>
          <w:rFonts w:ascii="Trebuchet MS"/>
          <w:i/>
          <w:w w:val="80"/>
        </w:rPr>
        <w:t>age,</w:t>
      </w:r>
      <w:r>
        <w:rPr>
          <w:rFonts w:ascii="Trebuchet MS"/>
          <w:i/>
          <w:spacing w:val="3"/>
          <w:w w:val="80"/>
        </w:rPr>
        <w:t xml:space="preserve"> </w:t>
      </w:r>
      <w:r>
        <w:rPr>
          <w:rFonts w:ascii="Trebuchet MS"/>
          <w:i/>
          <w:w w:val="80"/>
        </w:rPr>
        <w:t>sex,</w:t>
      </w:r>
      <w:r>
        <w:rPr>
          <w:rFonts w:ascii="Trebuchet MS"/>
          <w:i/>
          <w:spacing w:val="3"/>
          <w:w w:val="80"/>
        </w:rPr>
        <w:t xml:space="preserve"> </w:t>
      </w:r>
      <w:r>
        <w:rPr>
          <w:rFonts w:ascii="Trebuchet MS"/>
          <w:i/>
          <w:w w:val="80"/>
        </w:rPr>
        <w:t>religion</w:t>
      </w:r>
      <w:r>
        <w:rPr>
          <w:rFonts w:ascii="Trebuchet MS"/>
          <w:i/>
          <w:spacing w:val="3"/>
          <w:w w:val="80"/>
        </w:rPr>
        <w:t xml:space="preserve"> </w:t>
      </w:r>
      <w:r>
        <w:rPr>
          <w:rFonts w:ascii="Trebuchet MS"/>
          <w:i/>
          <w:w w:val="80"/>
        </w:rPr>
        <w:t>or</w:t>
      </w:r>
      <w:r>
        <w:rPr>
          <w:rFonts w:ascii="Trebuchet MS"/>
          <w:i/>
          <w:spacing w:val="1"/>
          <w:w w:val="80"/>
        </w:rPr>
        <w:t xml:space="preserve"> </w:t>
      </w:r>
      <w:r>
        <w:rPr>
          <w:rFonts w:ascii="Trebuchet MS"/>
          <w:i/>
          <w:w w:val="80"/>
        </w:rPr>
        <w:t>political</w:t>
      </w:r>
      <w:r>
        <w:rPr>
          <w:rFonts w:ascii="Trebuchet MS"/>
          <w:i/>
          <w:spacing w:val="3"/>
          <w:w w:val="80"/>
        </w:rPr>
        <w:t xml:space="preserve"> </w:t>
      </w:r>
      <w:r>
        <w:rPr>
          <w:rFonts w:ascii="Trebuchet MS"/>
          <w:i/>
          <w:w w:val="80"/>
        </w:rPr>
        <w:t>beliefs,</w:t>
      </w:r>
      <w:r>
        <w:rPr>
          <w:rFonts w:ascii="Trebuchet MS"/>
          <w:i/>
          <w:spacing w:val="3"/>
          <w:w w:val="80"/>
        </w:rPr>
        <w:t xml:space="preserve"> </w:t>
      </w:r>
      <w:r>
        <w:rPr>
          <w:rFonts w:ascii="Trebuchet MS"/>
          <w:i/>
          <w:w w:val="80"/>
        </w:rPr>
        <w:t>national</w:t>
      </w:r>
      <w:r>
        <w:rPr>
          <w:rFonts w:ascii="Trebuchet MS"/>
          <w:i/>
          <w:spacing w:val="1"/>
          <w:w w:val="80"/>
        </w:rPr>
        <w:t xml:space="preserve"> </w:t>
      </w:r>
      <w:r>
        <w:rPr>
          <w:rFonts w:ascii="Trebuchet MS"/>
          <w:i/>
          <w:w w:val="80"/>
        </w:rPr>
        <w:t>origin,</w:t>
      </w:r>
      <w:r>
        <w:rPr>
          <w:rFonts w:ascii="Trebuchet MS"/>
          <w:i/>
          <w:spacing w:val="3"/>
          <w:w w:val="80"/>
        </w:rPr>
        <w:t xml:space="preserve"> </w:t>
      </w:r>
      <w:r>
        <w:rPr>
          <w:rFonts w:ascii="Trebuchet MS"/>
          <w:i/>
          <w:w w:val="80"/>
        </w:rPr>
        <w:t>disability,</w:t>
      </w:r>
      <w:r>
        <w:rPr>
          <w:rFonts w:ascii="Trebuchet MS"/>
          <w:i/>
          <w:spacing w:val="4"/>
          <w:w w:val="80"/>
        </w:rPr>
        <w:t xml:space="preserve"> </w:t>
      </w:r>
      <w:r>
        <w:rPr>
          <w:rFonts w:ascii="Trebuchet MS"/>
          <w:i/>
          <w:w w:val="80"/>
        </w:rPr>
        <w:t>sexual</w:t>
      </w:r>
      <w:r>
        <w:rPr>
          <w:rFonts w:ascii="Trebuchet MS"/>
          <w:i/>
          <w:spacing w:val="4"/>
          <w:w w:val="80"/>
        </w:rPr>
        <w:t xml:space="preserve"> </w:t>
      </w:r>
      <w:r>
        <w:rPr>
          <w:rFonts w:ascii="Trebuchet MS"/>
          <w:i/>
          <w:w w:val="80"/>
        </w:rPr>
        <w:t>orientation</w:t>
      </w:r>
      <w:r>
        <w:rPr>
          <w:rFonts w:ascii="Trebuchet MS"/>
          <w:i/>
          <w:spacing w:val="4"/>
          <w:w w:val="80"/>
        </w:rPr>
        <w:t xml:space="preserve"> </w:t>
      </w:r>
      <w:r>
        <w:rPr>
          <w:rFonts w:ascii="Trebuchet MS"/>
          <w:i/>
          <w:w w:val="80"/>
        </w:rPr>
        <w:t>or</w:t>
      </w:r>
      <w:r>
        <w:rPr>
          <w:rFonts w:ascii="Trebuchet MS"/>
          <w:i/>
          <w:spacing w:val="4"/>
          <w:w w:val="80"/>
        </w:rPr>
        <w:t xml:space="preserve"> </w:t>
      </w:r>
      <w:r>
        <w:rPr>
          <w:rFonts w:ascii="Trebuchet MS"/>
          <w:i/>
          <w:w w:val="80"/>
        </w:rPr>
        <w:t>any</w:t>
      </w:r>
      <w:r>
        <w:rPr>
          <w:rFonts w:ascii="Trebuchet MS"/>
          <w:i/>
          <w:spacing w:val="5"/>
          <w:w w:val="80"/>
        </w:rPr>
        <w:t xml:space="preserve"> </w:t>
      </w:r>
      <w:r>
        <w:rPr>
          <w:rFonts w:ascii="Trebuchet MS"/>
          <w:i/>
          <w:w w:val="80"/>
        </w:rPr>
        <w:t>other</w:t>
      </w:r>
      <w:r>
        <w:rPr>
          <w:rFonts w:ascii="Trebuchet MS"/>
          <w:i/>
          <w:spacing w:val="5"/>
          <w:w w:val="80"/>
        </w:rPr>
        <w:t xml:space="preserve"> </w:t>
      </w:r>
      <w:r>
        <w:rPr>
          <w:rFonts w:ascii="Trebuchet MS"/>
          <w:i/>
          <w:w w:val="80"/>
        </w:rPr>
        <w:t>characteristics</w:t>
      </w:r>
      <w:r>
        <w:rPr>
          <w:rFonts w:ascii="Trebuchet MS"/>
          <w:i/>
          <w:spacing w:val="5"/>
          <w:w w:val="80"/>
        </w:rPr>
        <w:t xml:space="preserve"> </w:t>
      </w:r>
      <w:r>
        <w:rPr>
          <w:rFonts w:ascii="Trebuchet MS"/>
          <w:i/>
          <w:w w:val="80"/>
        </w:rPr>
        <w:t>protected</w:t>
      </w:r>
      <w:r>
        <w:rPr>
          <w:rFonts w:ascii="Trebuchet MS"/>
          <w:i/>
          <w:spacing w:val="1"/>
          <w:w w:val="80"/>
        </w:rPr>
        <w:t xml:space="preserve"> </w:t>
      </w:r>
      <w:r>
        <w:rPr>
          <w:rFonts w:ascii="Trebuchet MS"/>
          <w:i/>
          <w:w w:val="80"/>
        </w:rPr>
        <w:t>by</w:t>
      </w:r>
      <w:r>
        <w:rPr>
          <w:rFonts w:ascii="Trebuchet MS"/>
          <w:i/>
          <w:spacing w:val="3"/>
          <w:w w:val="80"/>
        </w:rPr>
        <w:t xml:space="preserve"> </w:t>
      </w:r>
      <w:r>
        <w:rPr>
          <w:rFonts w:ascii="Trebuchet MS"/>
          <w:i/>
          <w:w w:val="80"/>
        </w:rPr>
        <w:t>law.</w:t>
      </w:r>
    </w:p>
    <w:p w14:paraId="55B3AD28" w14:textId="77777777" w:rsidR="00FF24CB" w:rsidRDefault="00FF24CB">
      <w:pPr>
        <w:spacing w:line="278" w:lineRule="auto"/>
        <w:rPr>
          <w:rFonts w:ascii="Trebuchet MS"/>
        </w:rPr>
        <w:sectPr w:rsidR="00FF24CB">
          <w:pgSz w:w="11910" w:h="16840"/>
          <w:pgMar w:top="1340" w:right="1320" w:bottom="1060" w:left="1340" w:header="0" w:footer="879" w:gutter="0"/>
          <w:cols w:space="720"/>
        </w:sectPr>
      </w:pPr>
    </w:p>
    <w:p w14:paraId="6906BE41" w14:textId="77777777" w:rsidR="00FF24CB" w:rsidRDefault="00DD4287">
      <w:pPr>
        <w:pStyle w:val="BodyText"/>
        <w:spacing w:before="87" w:line="216" w:lineRule="auto"/>
        <w:ind w:right="114"/>
      </w:pPr>
      <w:r>
        <w:lastRenderedPageBreak/>
        <w:t>disciplinary warning up to and including termination of employment as outlined in the College’s</w:t>
      </w:r>
      <w:r>
        <w:rPr>
          <w:spacing w:val="1"/>
        </w:rPr>
        <w:t xml:space="preserve"> </w:t>
      </w:r>
      <w:r>
        <w:t>disciplinary policy.</w:t>
      </w:r>
      <w:r>
        <w:rPr>
          <w:spacing w:val="1"/>
        </w:rPr>
        <w:t xml:space="preserve"> </w:t>
      </w:r>
      <w:r>
        <w:t>The level of warning applied will depend on factors such as the seriousness of the</w:t>
      </w:r>
      <w:r>
        <w:rPr>
          <w:spacing w:val="-59"/>
        </w:rPr>
        <w:t xml:space="preserve"> </w:t>
      </w:r>
      <w:r>
        <w:t>breach 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employee's</w:t>
      </w:r>
      <w:r>
        <w:rPr>
          <w:spacing w:val="-3"/>
        </w:rPr>
        <w:t xml:space="preserve"> </w:t>
      </w:r>
      <w:r>
        <w:t>disciplinary record.</w:t>
      </w:r>
    </w:p>
    <w:p w14:paraId="42BDC4F1" w14:textId="77777777" w:rsidR="00FF24CB" w:rsidRDefault="00FF24CB">
      <w:pPr>
        <w:spacing w:line="216" w:lineRule="auto"/>
        <w:sectPr w:rsidR="00FF24CB">
          <w:pgSz w:w="11910" w:h="16840"/>
          <w:pgMar w:top="1340" w:right="1320" w:bottom="1060" w:left="1340" w:header="0" w:footer="879" w:gutter="0"/>
          <w:cols w:space="720"/>
        </w:sectPr>
      </w:pPr>
    </w:p>
    <w:p w14:paraId="053918A9" w14:textId="77777777" w:rsidR="00FF24CB" w:rsidRDefault="00DD4287">
      <w:pPr>
        <w:spacing w:before="79"/>
        <w:ind w:left="100"/>
        <w:rPr>
          <w:rFonts w:ascii="Trebuchet MS" w:hAnsi="Trebuchet MS"/>
          <w:b/>
        </w:rPr>
      </w:pPr>
      <w:r>
        <w:rPr>
          <w:rFonts w:ascii="Trebuchet MS" w:hAnsi="Trebuchet MS"/>
          <w:b/>
          <w:spacing w:val="-1"/>
          <w:w w:val="115"/>
        </w:rPr>
        <w:lastRenderedPageBreak/>
        <w:t>AMENDMENT</w:t>
      </w:r>
      <w:r>
        <w:rPr>
          <w:rFonts w:ascii="Trebuchet MS" w:hAnsi="Trebuchet MS"/>
          <w:b/>
          <w:spacing w:val="-15"/>
          <w:w w:val="115"/>
        </w:rPr>
        <w:t xml:space="preserve"> </w:t>
      </w:r>
      <w:r>
        <w:rPr>
          <w:rFonts w:ascii="Trebuchet MS" w:hAnsi="Trebuchet MS"/>
          <w:b/>
          <w:spacing w:val="-1"/>
          <w:w w:val="115"/>
        </w:rPr>
        <w:t>CONTROL</w:t>
      </w:r>
      <w:r>
        <w:rPr>
          <w:rFonts w:ascii="Trebuchet MS" w:hAnsi="Trebuchet MS"/>
          <w:b/>
          <w:spacing w:val="-17"/>
          <w:w w:val="115"/>
        </w:rPr>
        <w:t xml:space="preserve"> </w:t>
      </w:r>
      <w:r>
        <w:rPr>
          <w:rFonts w:ascii="Trebuchet MS" w:hAnsi="Trebuchet MS"/>
          <w:b/>
          <w:spacing w:val="-1"/>
          <w:w w:val="115"/>
        </w:rPr>
        <w:t>SHEET</w:t>
      </w:r>
      <w:r>
        <w:rPr>
          <w:rFonts w:ascii="Trebuchet MS" w:hAnsi="Trebuchet MS"/>
          <w:b/>
          <w:spacing w:val="-15"/>
          <w:w w:val="115"/>
        </w:rPr>
        <w:t xml:space="preserve"> </w:t>
      </w:r>
      <w:r>
        <w:rPr>
          <w:rFonts w:ascii="Trebuchet MS" w:hAnsi="Trebuchet MS"/>
          <w:b/>
          <w:w w:val="115"/>
        </w:rPr>
        <w:t>–</w:t>
      </w:r>
      <w:r>
        <w:rPr>
          <w:rFonts w:ascii="Trebuchet MS" w:hAnsi="Trebuchet MS"/>
          <w:b/>
          <w:spacing w:val="-13"/>
          <w:w w:val="115"/>
        </w:rPr>
        <w:t xml:space="preserve"> </w:t>
      </w:r>
      <w:r>
        <w:rPr>
          <w:rFonts w:ascii="Trebuchet MS" w:hAnsi="Trebuchet MS"/>
          <w:b/>
          <w:w w:val="115"/>
        </w:rPr>
        <w:t>Email</w:t>
      </w:r>
      <w:r>
        <w:rPr>
          <w:rFonts w:ascii="Trebuchet MS" w:hAnsi="Trebuchet MS"/>
          <w:b/>
          <w:spacing w:val="-14"/>
          <w:w w:val="115"/>
        </w:rPr>
        <w:t xml:space="preserve"> </w:t>
      </w:r>
      <w:r>
        <w:rPr>
          <w:rFonts w:ascii="Trebuchet MS" w:hAnsi="Trebuchet MS"/>
          <w:b/>
          <w:w w:val="115"/>
        </w:rPr>
        <w:t>Policy</w:t>
      </w:r>
    </w:p>
    <w:p w14:paraId="7A73CD54" w14:textId="77777777" w:rsidR="00FF24CB" w:rsidRDefault="00FF24CB">
      <w:pPr>
        <w:pStyle w:val="BodyText"/>
        <w:ind w:left="0"/>
        <w:jc w:val="left"/>
        <w:rPr>
          <w:rFonts w:ascii="Trebuchet MS"/>
          <w:b/>
          <w:sz w:val="20"/>
        </w:rPr>
      </w:pPr>
    </w:p>
    <w:p w14:paraId="479909B9" w14:textId="77777777" w:rsidR="00FF24CB" w:rsidRDefault="00FF24CB">
      <w:pPr>
        <w:pStyle w:val="BodyText"/>
        <w:spacing w:before="2"/>
        <w:ind w:left="0"/>
        <w:jc w:val="left"/>
        <w:rPr>
          <w:rFonts w:ascii="Trebuchet MS"/>
          <w:b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8"/>
        <w:gridCol w:w="1315"/>
        <w:gridCol w:w="1326"/>
        <w:gridCol w:w="1962"/>
        <w:gridCol w:w="754"/>
        <w:gridCol w:w="1561"/>
      </w:tblGrid>
      <w:tr w:rsidR="00FF24CB" w14:paraId="4F86F5CE" w14:textId="77777777">
        <w:trPr>
          <w:trHeight w:val="253"/>
        </w:trPr>
        <w:tc>
          <w:tcPr>
            <w:tcW w:w="1598" w:type="dxa"/>
          </w:tcPr>
          <w:p w14:paraId="5516E1F0" w14:textId="77777777" w:rsidR="00FF24CB" w:rsidRDefault="00DD4287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Section/Page</w:t>
            </w:r>
          </w:p>
        </w:tc>
        <w:tc>
          <w:tcPr>
            <w:tcW w:w="1315" w:type="dxa"/>
          </w:tcPr>
          <w:p w14:paraId="69E684F5" w14:textId="77777777" w:rsidR="00FF24CB" w:rsidRDefault="00DD4287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Rev.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1326" w:type="dxa"/>
          </w:tcPr>
          <w:p w14:paraId="4B87A3DD" w14:textId="77777777" w:rsidR="00FF24CB" w:rsidRDefault="00DD4287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  <w:w w:val="105"/>
              </w:rPr>
              <w:t>Date</w:t>
            </w:r>
          </w:p>
        </w:tc>
        <w:tc>
          <w:tcPr>
            <w:tcW w:w="1962" w:type="dxa"/>
          </w:tcPr>
          <w:p w14:paraId="2DA62E9A" w14:textId="77777777" w:rsidR="00FF24CB" w:rsidRDefault="00DD4287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754" w:type="dxa"/>
          </w:tcPr>
          <w:p w14:paraId="5B569133" w14:textId="77777777" w:rsidR="00FF24CB" w:rsidRDefault="00DD4287">
            <w:pPr>
              <w:pStyle w:val="TableParagraph"/>
              <w:spacing w:line="234" w:lineRule="exact"/>
              <w:ind w:left="111"/>
              <w:rPr>
                <w:b/>
              </w:rPr>
            </w:pPr>
            <w:r>
              <w:rPr>
                <w:b/>
                <w:w w:val="105"/>
              </w:rPr>
              <w:t>By</w:t>
            </w:r>
          </w:p>
        </w:tc>
        <w:tc>
          <w:tcPr>
            <w:tcW w:w="1561" w:type="dxa"/>
          </w:tcPr>
          <w:p w14:paraId="230D47C4" w14:textId="77777777" w:rsidR="00FF24CB" w:rsidRDefault="00DD4287">
            <w:pPr>
              <w:pStyle w:val="TableParagraph"/>
              <w:spacing w:line="234" w:lineRule="exact"/>
              <w:ind w:left="113"/>
              <w:rPr>
                <w:b/>
              </w:rPr>
            </w:pPr>
            <w:r>
              <w:rPr>
                <w:b/>
                <w:w w:val="105"/>
              </w:rPr>
              <w:t>Approved</w:t>
            </w:r>
          </w:p>
        </w:tc>
      </w:tr>
      <w:tr w:rsidR="00FF24CB" w14:paraId="1D208FFF" w14:textId="77777777">
        <w:trPr>
          <w:trHeight w:val="7911"/>
        </w:trPr>
        <w:tc>
          <w:tcPr>
            <w:tcW w:w="1598" w:type="dxa"/>
          </w:tcPr>
          <w:p w14:paraId="0790C43E" w14:textId="77777777" w:rsidR="00FF24CB" w:rsidRDefault="00FF24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5" w:type="dxa"/>
          </w:tcPr>
          <w:p w14:paraId="57C54149" w14:textId="77777777" w:rsidR="00FF24CB" w:rsidRDefault="00FF24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6" w:type="dxa"/>
          </w:tcPr>
          <w:p w14:paraId="4566614A" w14:textId="77777777" w:rsidR="00FF24CB" w:rsidRDefault="00FF24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2" w:type="dxa"/>
          </w:tcPr>
          <w:p w14:paraId="03AF3093" w14:textId="77777777" w:rsidR="00FF24CB" w:rsidRDefault="00FF24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4" w:type="dxa"/>
          </w:tcPr>
          <w:p w14:paraId="72E71EF6" w14:textId="77777777" w:rsidR="00FF24CB" w:rsidRDefault="00FF24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14:paraId="279BBFFA" w14:textId="77777777" w:rsidR="00FF24CB" w:rsidRDefault="00FF24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540E9A1" w14:textId="77777777" w:rsidR="00DD4287" w:rsidRDefault="00DD4287"/>
    <w:sectPr w:rsidR="00DD4287">
      <w:pgSz w:w="11910" w:h="16840"/>
      <w:pgMar w:top="1340" w:right="1320" w:bottom="1060" w:left="1340" w:header="0" w:footer="8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28823" w14:textId="77777777" w:rsidR="0065288D" w:rsidRDefault="0065288D">
      <w:r>
        <w:separator/>
      </w:r>
    </w:p>
  </w:endnote>
  <w:endnote w:type="continuationSeparator" w:id="0">
    <w:p w14:paraId="6DC3FA9F" w14:textId="77777777" w:rsidR="0065288D" w:rsidRDefault="0065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 Sans Nova">
    <w:altName w:val="Gill Sans Nova"/>
    <w:panose1 w:val="020B0602020104020203"/>
    <w:charset w:val="00"/>
    <w:family w:val="swiss"/>
    <w:pitch w:val="variable"/>
    <w:sig w:usb0="8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EB1BD" w14:textId="77777777" w:rsidR="00DD4287" w:rsidRDefault="0065288D">
    <w:pPr>
      <w:pStyle w:val="BodyText"/>
      <w:spacing w:line="14" w:lineRule="auto"/>
      <w:ind w:left="0"/>
      <w:jc w:val="left"/>
      <w:rPr>
        <w:sz w:val="20"/>
      </w:rPr>
    </w:pPr>
    <w:r>
      <w:pict w14:anchorId="4D91C54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alt="" style="position:absolute;margin-left:278.4pt;margin-top:787pt;width:38.75pt;height:11.35pt;z-index:-1581312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9F4C845" w14:textId="77777777" w:rsidR="00DD4287" w:rsidRDefault="00DD4287">
                <w:pPr>
                  <w:spacing w:before="9"/>
                  <w:ind w:left="20"/>
                  <w:rPr>
                    <w:rFonts w:ascii="Trebuchet MS"/>
                    <w:b/>
                    <w:sz w:val="16"/>
                  </w:rPr>
                </w:pPr>
                <w:r>
                  <w:rPr>
                    <w:sz w:val="16"/>
                  </w:rPr>
                  <w:t>Page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rebuchet MS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rebuchet MS"/>
                    <w:b/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of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rFonts w:ascii="Trebuchet MS"/>
                    <w:b/>
                    <w:sz w:val="16"/>
                  </w:rPr>
                  <w:t>5</w:t>
                </w:r>
              </w:p>
            </w:txbxContent>
          </v:textbox>
          <w10:wrap anchorx="page" anchory="page"/>
        </v:shape>
      </w:pict>
    </w:r>
    <w:r>
      <w:pict w14:anchorId="75A38F05">
        <v:shape id="docshape2" o:spid="_x0000_s2049" type="#_x0000_t202" alt="" style="position:absolute;margin-left:71pt;margin-top:796.35pt;width:124.95pt;height:11.35pt;z-index:-1581260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27B8623" w14:textId="77777777" w:rsidR="00DD4287" w:rsidRDefault="00DD4287">
                <w:pPr>
                  <w:spacing w:before="9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Acceptable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email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use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policy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May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4FB1E" w14:textId="77777777" w:rsidR="0065288D" w:rsidRDefault="0065288D">
      <w:r>
        <w:separator/>
      </w:r>
    </w:p>
  </w:footnote>
  <w:footnote w:type="continuationSeparator" w:id="0">
    <w:p w14:paraId="151D9C19" w14:textId="77777777" w:rsidR="0065288D" w:rsidRDefault="00652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87C0D"/>
    <w:multiLevelType w:val="hybridMultilevel"/>
    <w:tmpl w:val="8ECE106E"/>
    <w:lvl w:ilvl="0" w:tplc="2B1C5D9C">
      <w:start w:val="1"/>
      <w:numFmt w:val="decimal"/>
      <w:lvlText w:val="%1."/>
      <w:lvlJc w:val="left"/>
      <w:pPr>
        <w:ind w:left="820" w:hanging="360"/>
      </w:pPr>
      <w:rPr>
        <w:rFonts w:ascii="Trebuchet MS" w:eastAsia="Trebuchet MS" w:hAnsi="Trebuchet MS" w:cs="Trebuchet MS" w:hint="default"/>
        <w:b/>
        <w:bCs/>
        <w:i w:val="0"/>
        <w:iCs w:val="0"/>
        <w:w w:val="86"/>
        <w:sz w:val="22"/>
        <w:szCs w:val="22"/>
        <w:lang w:val="en-GB" w:eastAsia="en-US" w:bidi="ar-SA"/>
      </w:rPr>
    </w:lvl>
    <w:lvl w:ilvl="1" w:tplc="BFEEA192">
      <w:numFmt w:val="bullet"/>
      <w:lvlText w:val="•"/>
      <w:lvlJc w:val="left"/>
      <w:pPr>
        <w:ind w:left="1662" w:hanging="360"/>
      </w:pPr>
      <w:rPr>
        <w:rFonts w:hint="default"/>
        <w:lang w:val="en-GB" w:eastAsia="en-US" w:bidi="ar-SA"/>
      </w:rPr>
    </w:lvl>
    <w:lvl w:ilvl="2" w:tplc="F99A5302">
      <w:numFmt w:val="bullet"/>
      <w:lvlText w:val="•"/>
      <w:lvlJc w:val="left"/>
      <w:pPr>
        <w:ind w:left="2505" w:hanging="360"/>
      </w:pPr>
      <w:rPr>
        <w:rFonts w:hint="default"/>
        <w:lang w:val="en-GB" w:eastAsia="en-US" w:bidi="ar-SA"/>
      </w:rPr>
    </w:lvl>
    <w:lvl w:ilvl="3" w:tplc="EF7E6B0A">
      <w:numFmt w:val="bullet"/>
      <w:lvlText w:val="•"/>
      <w:lvlJc w:val="left"/>
      <w:pPr>
        <w:ind w:left="3347" w:hanging="360"/>
      </w:pPr>
      <w:rPr>
        <w:rFonts w:hint="default"/>
        <w:lang w:val="en-GB" w:eastAsia="en-US" w:bidi="ar-SA"/>
      </w:rPr>
    </w:lvl>
    <w:lvl w:ilvl="4" w:tplc="D0865C66">
      <w:numFmt w:val="bullet"/>
      <w:lvlText w:val="•"/>
      <w:lvlJc w:val="left"/>
      <w:pPr>
        <w:ind w:left="4190" w:hanging="360"/>
      </w:pPr>
      <w:rPr>
        <w:rFonts w:hint="default"/>
        <w:lang w:val="en-GB" w:eastAsia="en-US" w:bidi="ar-SA"/>
      </w:rPr>
    </w:lvl>
    <w:lvl w:ilvl="5" w:tplc="43C08CE4">
      <w:numFmt w:val="bullet"/>
      <w:lvlText w:val="•"/>
      <w:lvlJc w:val="left"/>
      <w:pPr>
        <w:ind w:left="5033" w:hanging="360"/>
      </w:pPr>
      <w:rPr>
        <w:rFonts w:hint="default"/>
        <w:lang w:val="en-GB" w:eastAsia="en-US" w:bidi="ar-SA"/>
      </w:rPr>
    </w:lvl>
    <w:lvl w:ilvl="6" w:tplc="7806ECFC">
      <w:numFmt w:val="bullet"/>
      <w:lvlText w:val="•"/>
      <w:lvlJc w:val="left"/>
      <w:pPr>
        <w:ind w:left="5875" w:hanging="360"/>
      </w:pPr>
      <w:rPr>
        <w:rFonts w:hint="default"/>
        <w:lang w:val="en-GB" w:eastAsia="en-US" w:bidi="ar-SA"/>
      </w:rPr>
    </w:lvl>
    <w:lvl w:ilvl="7" w:tplc="4812440A">
      <w:numFmt w:val="bullet"/>
      <w:lvlText w:val="•"/>
      <w:lvlJc w:val="left"/>
      <w:pPr>
        <w:ind w:left="6718" w:hanging="360"/>
      </w:pPr>
      <w:rPr>
        <w:rFonts w:hint="default"/>
        <w:lang w:val="en-GB" w:eastAsia="en-US" w:bidi="ar-SA"/>
      </w:rPr>
    </w:lvl>
    <w:lvl w:ilvl="8" w:tplc="97F66184">
      <w:numFmt w:val="bullet"/>
      <w:lvlText w:val="•"/>
      <w:lvlJc w:val="left"/>
      <w:pPr>
        <w:ind w:left="7561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4AFF6F87"/>
    <w:multiLevelType w:val="hybridMultilevel"/>
    <w:tmpl w:val="9BD6F1A8"/>
    <w:lvl w:ilvl="0" w:tplc="3BDCBEC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942607F8">
      <w:numFmt w:val="bullet"/>
      <w:lvlText w:val="•"/>
      <w:lvlJc w:val="left"/>
      <w:pPr>
        <w:ind w:left="1662" w:hanging="360"/>
      </w:pPr>
      <w:rPr>
        <w:rFonts w:hint="default"/>
        <w:lang w:val="en-GB" w:eastAsia="en-US" w:bidi="ar-SA"/>
      </w:rPr>
    </w:lvl>
    <w:lvl w:ilvl="2" w:tplc="F8E2BFF4">
      <w:numFmt w:val="bullet"/>
      <w:lvlText w:val="•"/>
      <w:lvlJc w:val="left"/>
      <w:pPr>
        <w:ind w:left="2505" w:hanging="360"/>
      </w:pPr>
      <w:rPr>
        <w:rFonts w:hint="default"/>
        <w:lang w:val="en-GB" w:eastAsia="en-US" w:bidi="ar-SA"/>
      </w:rPr>
    </w:lvl>
    <w:lvl w:ilvl="3" w:tplc="ADB6AB36">
      <w:numFmt w:val="bullet"/>
      <w:lvlText w:val="•"/>
      <w:lvlJc w:val="left"/>
      <w:pPr>
        <w:ind w:left="3347" w:hanging="360"/>
      </w:pPr>
      <w:rPr>
        <w:rFonts w:hint="default"/>
        <w:lang w:val="en-GB" w:eastAsia="en-US" w:bidi="ar-SA"/>
      </w:rPr>
    </w:lvl>
    <w:lvl w:ilvl="4" w:tplc="C6204B7C">
      <w:numFmt w:val="bullet"/>
      <w:lvlText w:val="•"/>
      <w:lvlJc w:val="left"/>
      <w:pPr>
        <w:ind w:left="4190" w:hanging="360"/>
      </w:pPr>
      <w:rPr>
        <w:rFonts w:hint="default"/>
        <w:lang w:val="en-GB" w:eastAsia="en-US" w:bidi="ar-SA"/>
      </w:rPr>
    </w:lvl>
    <w:lvl w:ilvl="5" w:tplc="578020CE">
      <w:numFmt w:val="bullet"/>
      <w:lvlText w:val="•"/>
      <w:lvlJc w:val="left"/>
      <w:pPr>
        <w:ind w:left="5033" w:hanging="360"/>
      </w:pPr>
      <w:rPr>
        <w:rFonts w:hint="default"/>
        <w:lang w:val="en-GB" w:eastAsia="en-US" w:bidi="ar-SA"/>
      </w:rPr>
    </w:lvl>
    <w:lvl w:ilvl="6" w:tplc="CAE44A3E">
      <w:numFmt w:val="bullet"/>
      <w:lvlText w:val="•"/>
      <w:lvlJc w:val="left"/>
      <w:pPr>
        <w:ind w:left="5875" w:hanging="360"/>
      </w:pPr>
      <w:rPr>
        <w:rFonts w:hint="default"/>
        <w:lang w:val="en-GB" w:eastAsia="en-US" w:bidi="ar-SA"/>
      </w:rPr>
    </w:lvl>
    <w:lvl w:ilvl="7" w:tplc="9DDA309E">
      <w:numFmt w:val="bullet"/>
      <w:lvlText w:val="•"/>
      <w:lvlJc w:val="left"/>
      <w:pPr>
        <w:ind w:left="6718" w:hanging="360"/>
      </w:pPr>
      <w:rPr>
        <w:rFonts w:hint="default"/>
        <w:lang w:val="en-GB" w:eastAsia="en-US" w:bidi="ar-SA"/>
      </w:rPr>
    </w:lvl>
    <w:lvl w:ilvl="8" w:tplc="677A3E28">
      <w:numFmt w:val="bullet"/>
      <w:lvlText w:val="•"/>
      <w:lvlJc w:val="left"/>
      <w:pPr>
        <w:ind w:left="7561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55FB3465"/>
    <w:multiLevelType w:val="hybridMultilevel"/>
    <w:tmpl w:val="7E60C71C"/>
    <w:lvl w:ilvl="0" w:tplc="2B1C5D9C">
      <w:start w:val="1"/>
      <w:numFmt w:val="decimal"/>
      <w:lvlText w:val="%1."/>
      <w:lvlJc w:val="left"/>
      <w:pPr>
        <w:ind w:left="820" w:hanging="360"/>
      </w:pPr>
      <w:rPr>
        <w:rFonts w:ascii="Trebuchet MS" w:eastAsia="Trebuchet MS" w:hAnsi="Trebuchet MS" w:cs="Trebuchet MS" w:hint="default"/>
        <w:b/>
        <w:bCs/>
        <w:i w:val="0"/>
        <w:iCs w:val="0"/>
        <w:w w:val="86"/>
        <w:sz w:val="22"/>
        <w:szCs w:val="22"/>
        <w:lang w:val="en-GB" w:eastAsia="en-US" w:bidi="ar-SA"/>
      </w:rPr>
    </w:lvl>
    <w:lvl w:ilvl="1" w:tplc="BFEEA192">
      <w:numFmt w:val="bullet"/>
      <w:lvlText w:val="•"/>
      <w:lvlJc w:val="left"/>
      <w:pPr>
        <w:ind w:left="1662" w:hanging="360"/>
      </w:pPr>
      <w:rPr>
        <w:rFonts w:hint="default"/>
        <w:lang w:val="en-GB" w:eastAsia="en-US" w:bidi="ar-SA"/>
      </w:rPr>
    </w:lvl>
    <w:lvl w:ilvl="2" w:tplc="F99A5302">
      <w:numFmt w:val="bullet"/>
      <w:lvlText w:val="•"/>
      <w:lvlJc w:val="left"/>
      <w:pPr>
        <w:ind w:left="2505" w:hanging="360"/>
      </w:pPr>
      <w:rPr>
        <w:rFonts w:hint="default"/>
        <w:lang w:val="en-GB" w:eastAsia="en-US" w:bidi="ar-SA"/>
      </w:rPr>
    </w:lvl>
    <w:lvl w:ilvl="3" w:tplc="EF7E6B0A">
      <w:numFmt w:val="bullet"/>
      <w:lvlText w:val="•"/>
      <w:lvlJc w:val="left"/>
      <w:pPr>
        <w:ind w:left="3347" w:hanging="360"/>
      </w:pPr>
      <w:rPr>
        <w:rFonts w:hint="default"/>
        <w:lang w:val="en-GB" w:eastAsia="en-US" w:bidi="ar-SA"/>
      </w:rPr>
    </w:lvl>
    <w:lvl w:ilvl="4" w:tplc="D0865C66">
      <w:numFmt w:val="bullet"/>
      <w:lvlText w:val="•"/>
      <w:lvlJc w:val="left"/>
      <w:pPr>
        <w:ind w:left="4190" w:hanging="360"/>
      </w:pPr>
      <w:rPr>
        <w:rFonts w:hint="default"/>
        <w:lang w:val="en-GB" w:eastAsia="en-US" w:bidi="ar-SA"/>
      </w:rPr>
    </w:lvl>
    <w:lvl w:ilvl="5" w:tplc="43C08CE4">
      <w:numFmt w:val="bullet"/>
      <w:lvlText w:val="•"/>
      <w:lvlJc w:val="left"/>
      <w:pPr>
        <w:ind w:left="5033" w:hanging="360"/>
      </w:pPr>
      <w:rPr>
        <w:rFonts w:hint="default"/>
        <w:lang w:val="en-GB" w:eastAsia="en-US" w:bidi="ar-SA"/>
      </w:rPr>
    </w:lvl>
    <w:lvl w:ilvl="6" w:tplc="7806ECFC">
      <w:numFmt w:val="bullet"/>
      <w:lvlText w:val="•"/>
      <w:lvlJc w:val="left"/>
      <w:pPr>
        <w:ind w:left="5875" w:hanging="360"/>
      </w:pPr>
      <w:rPr>
        <w:rFonts w:hint="default"/>
        <w:lang w:val="en-GB" w:eastAsia="en-US" w:bidi="ar-SA"/>
      </w:rPr>
    </w:lvl>
    <w:lvl w:ilvl="7" w:tplc="4812440A">
      <w:numFmt w:val="bullet"/>
      <w:lvlText w:val="•"/>
      <w:lvlJc w:val="left"/>
      <w:pPr>
        <w:ind w:left="6718" w:hanging="360"/>
      </w:pPr>
      <w:rPr>
        <w:rFonts w:hint="default"/>
        <w:lang w:val="en-GB" w:eastAsia="en-US" w:bidi="ar-SA"/>
      </w:rPr>
    </w:lvl>
    <w:lvl w:ilvl="8" w:tplc="97F66184">
      <w:numFmt w:val="bullet"/>
      <w:lvlText w:val="•"/>
      <w:lvlJc w:val="left"/>
      <w:pPr>
        <w:ind w:left="7561" w:hanging="360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24CB"/>
    <w:rsid w:val="001C3B29"/>
    <w:rsid w:val="004B10B4"/>
    <w:rsid w:val="005440A7"/>
    <w:rsid w:val="0065288D"/>
    <w:rsid w:val="00830D52"/>
    <w:rsid w:val="00970E2A"/>
    <w:rsid w:val="00DC0C45"/>
    <w:rsid w:val="00DD4287"/>
    <w:rsid w:val="00FF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0234448"/>
  <w15:docId w15:val="{331254F0-F98B-4D06-99AD-BC2600E3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Nova" w:eastAsia="Gill Sans Nova" w:hAnsi="Gill Sans Nova" w:cs="Gill Sans Nova"/>
      <w:lang w:val="en-GB"/>
    </w:rPr>
  </w:style>
  <w:style w:type="paragraph" w:styleId="Heading1">
    <w:name w:val="heading 1"/>
    <w:basedOn w:val="Normal"/>
    <w:uiPriority w:val="9"/>
    <w:qFormat/>
    <w:pPr>
      <w:spacing w:before="185"/>
      <w:ind w:left="100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79"/>
      <w:ind w:left="820" w:hanging="361"/>
      <w:outlineLvl w:val="1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  <w:jc w:val="both"/>
    </w:p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  <w:style w:type="character" w:customStyle="1" w:styleId="Heading2Char">
    <w:name w:val="Heading 2 Char"/>
    <w:basedOn w:val="DefaultParagraphFont"/>
    <w:link w:val="Heading2"/>
    <w:uiPriority w:val="9"/>
    <w:rsid w:val="004B10B4"/>
    <w:rPr>
      <w:rFonts w:ascii="Trebuchet MS" w:eastAsia="Trebuchet MS" w:hAnsi="Trebuchet MS" w:cs="Trebuchet MS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Drummond</dc:creator>
  <cp:lastModifiedBy>Paul Townsend</cp:lastModifiedBy>
  <cp:revision>5</cp:revision>
  <dcterms:created xsi:type="dcterms:W3CDTF">2021-05-27T14:39:00Z</dcterms:created>
  <dcterms:modified xsi:type="dcterms:W3CDTF">2021-06-15T14:33:00Z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2021-05-27T00:00:00Z</vt:filetime>
  </property>
</Properties>
</file>